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84" w:rsidRDefault="00B97387" w:rsidP="00391C27">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10300" cy="8534400"/>
            <wp:effectExtent l="19050" t="0" r="0" b="0"/>
            <wp:docPr id="1" name="Рисунок 1" descr="C:\Users\Админ\Desktop\новый сайт\001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новый сайт\001 (2).bmp"/>
                    <pic:cNvPicPr>
                      <a:picLocks noChangeAspect="1" noChangeArrowheads="1"/>
                    </pic:cNvPicPr>
                  </pic:nvPicPr>
                  <pic:blipFill>
                    <a:blip r:embed="rId5"/>
                    <a:srcRect/>
                    <a:stretch>
                      <a:fillRect/>
                    </a:stretch>
                  </pic:blipFill>
                  <pic:spPr bwMode="auto">
                    <a:xfrm>
                      <a:off x="0" y="0"/>
                      <a:ext cx="6210300" cy="8534400"/>
                    </a:xfrm>
                    <a:prstGeom prst="rect">
                      <a:avLst/>
                    </a:prstGeom>
                    <a:noFill/>
                    <a:ln w="9525">
                      <a:noFill/>
                      <a:miter lim="800000"/>
                      <a:headEnd/>
                      <a:tailEnd/>
                    </a:ln>
                  </pic:spPr>
                </pic:pic>
              </a:graphicData>
            </a:graphic>
          </wp:inline>
        </w:drawing>
      </w:r>
    </w:p>
    <w:p w:rsidR="00C446C8" w:rsidRDefault="00C446C8" w:rsidP="00391C27">
      <w:pPr>
        <w:spacing w:after="0" w:line="240" w:lineRule="auto"/>
        <w:rPr>
          <w:rFonts w:ascii="Times New Roman" w:hAnsi="Times New Roman" w:cs="Times New Roman"/>
          <w:sz w:val="24"/>
          <w:szCs w:val="24"/>
        </w:rPr>
      </w:pPr>
    </w:p>
    <w:p w:rsidR="00C446C8" w:rsidRDefault="00C446C8" w:rsidP="00391C27">
      <w:pPr>
        <w:spacing w:after="0" w:line="240" w:lineRule="auto"/>
        <w:rPr>
          <w:rFonts w:ascii="Times New Roman" w:hAnsi="Times New Roman" w:cs="Times New Roman"/>
          <w:sz w:val="24"/>
          <w:szCs w:val="24"/>
        </w:rPr>
      </w:pPr>
    </w:p>
    <w:p w:rsidR="00C446C8" w:rsidRDefault="00C446C8" w:rsidP="00391C27">
      <w:pPr>
        <w:spacing w:after="0" w:line="240" w:lineRule="auto"/>
        <w:rPr>
          <w:rFonts w:ascii="Times New Roman" w:hAnsi="Times New Roman" w:cs="Times New Roman"/>
          <w:sz w:val="24"/>
          <w:szCs w:val="24"/>
        </w:rPr>
      </w:pPr>
    </w:p>
    <w:p w:rsidR="00C446C8" w:rsidRDefault="00C446C8" w:rsidP="00391C27">
      <w:pPr>
        <w:spacing w:after="0" w:line="240" w:lineRule="auto"/>
        <w:rPr>
          <w:rFonts w:ascii="Times New Roman" w:hAnsi="Times New Roman" w:cs="Times New Roman"/>
          <w:sz w:val="24"/>
          <w:szCs w:val="24"/>
        </w:rPr>
      </w:pPr>
    </w:p>
    <w:p w:rsidR="00C446C8" w:rsidRDefault="00C446C8" w:rsidP="00391C27">
      <w:pPr>
        <w:spacing w:after="0" w:line="240" w:lineRule="auto"/>
        <w:rPr>
          <w:rFonts w:ascii="Times New Roman" w:hAnsi="Times New Roman" w:cs="Times New Roman"/>
          <w:sz w:val="24"/>
          <w:szCs w:val="24"/>
        </w:rPr>
      </w:pPr>
    </w:p>
    <w:p w:rsidR="00CB7484" w:rsidRPr="008835C4" w:rsidRDefault="008835C4" w:rsidP="008835C4">
      <w:pPr>
        <w:pStyle w:val="aa"/>
      </w:pPr>
      <w:r w:rsidRPr="008835C4">
        <w:lastRenderedPageBreak/>
        <w:t xml:space="preserve">Принято                                                                           </w:t>
      </w:r>
      <w:r>
        <w:t xml:space="preserve">                                             </w:t>
      </w:r>
      <w:r w:rsidRPr="008835C4">
        <w:t xml:space="preserve">         Утверждаю</w:t>
      </w:r>
    </w:p>
    <w:p w:rsidR="008835C4" w:rsidRPr="008835C4" w:rsidRDefault="008835C4" w:rsidP="008835C4">
      <w:pPr>
        <w:pStyle w:val="aa"/>
      </w:pPr>
      <w:r w:rsidRPr="008835C4">
        <w:t xml:space="preserve">Решением педагогического совета        </w:t>
      </w:r>
      <w:r>
        <w:t xml:space="preserve">                         </w:t>
      </w:r>
      <w:r w:rsidRPr="008835C4">
        <w:t xml:space="preserve">               </w:t>
      </w:r>
      <w:proofErr w:type="spellStart"/>
      <w:r w:rsidRPr="008835C4">
        <w:t>Заведующий_____</w:t>
      </w:r>
      <w:r>
        <w:t>___А.Ю.Смирнова</w:t>
      </w:r>
      <w:proofErr w:type="spellEnd"/>
      <w:r w:rsidRPr="008835C4">
        <w:t xml:space="preserve">       </w:t>
      </w:r>
    </w:p>
    <w:p w:rsidR="008835C4" w:rsidRDefault="008835C4" w:rsidP="008835C4">
      <w:pPr>
        <w:pStyle w:val="aa"/>
      </w:pPr>
      <w:r w:rsidRPr="008835C4">
        <w:t>МДОУ « Детский сад № 8 « Радуга</w:t>
      </w:r>
      <w:r>
        <w:t xml:space="preserve">                                               приказ №</w:t>
      </w:r>
      <w:proofErr w:type="spellStart"/>
      <w:r>
        <w:t>_____</w:t>
      </w:r>
      <w:proofErr w:type="gramStart"/>
      <w:r>
        <w:t>от</w:t>
      </w:r>
      <w:proofErr w:type="spellEnd"/>
      <w:proofErr w:type="gramEnd"/>
      <w:r>
        <w:t>__________________</w:t>
      </w:r>
    </w:p>
    <w:p w:rsidR="00164B10" w:rsidRDefault="00164B10" w:rsidP="008835C4">
      <w:pPr>
        <w:pStyle w:val="aa"/>
      </w:pPr>
    </w:p>
    <w:p w:rsidR="00BA4C7E" w:rsidRDefault="00BA4C7E" w:rsidP="008835C4">
      <w:pPr>
        <w:pStyle w:val="aa"/>
      </w:pPr>
    </w:p>
    <w:p w:rsidR="00BA4C7E" w:rsidRDefault="00BA4C7E" w:rsidP="008835C4">
      <w:pPr>
        <w:pStyle w:val="aa"/>
      </w:pPr>
    </w:p>
    <w:p w:rsidR="00BA4C7E" w:rsidRDefault="00BA4C7E" w:rsidP="008835C4">
      <w:pPr>
        <w:pStyle w:val="aa"/>
      </w:pPr>
    </w:p>
    <w:p w:rsidR="00BA4C7E" w:rsidRDefault="00BA4C7E" w:rsidP="008835C4">
      <w:pPr>
        <w:pStyle w:val="aa"/>
      </w:pPr>
    </w:p>
    <w:p w:rsidR="00164B10" w:rsidRPr="008835C4" w:rsidRDefault="00164B10" w:rsidP="008835C4">
      <w:pPr>
        <w:pStyle w:val="aa"/>
      </w:pPr>
    </w:p>
    <w:p w:rsidR="00A264B6" w:rsidRPr="008835C4" w:rsidRDefault="00A264B6" w:rsidP="008835C4">
      <w:pPr>
        <w:pStyle w:val="aa"/>
      </w:pPr>
    </w:p>
    <w:p w:rsidR="00A264B6" w:rsidRDefault="008835C4" w:rsidP="00164B10">
      <w:pPr>
        <w:spacing w:before="120" w:after="120" w:line="240" w:lineRule="auto"/>
        <w:jc w:val="center"/>
        <w:rPr>
          <w:rFonts w:ascii="Times New Roman" w:hAnsi="Times New Roman" w:cs="Times New Roman"/>
          <w:b/>
          <w:sz w:val="28"/>
          <w:szCs w:val="28"/>
        </w:rPr>
      </w:pPr>
      <w:r w:rsidRPr="00164B10">
        <w:rPr>
          <w:rFonts w:ascii="Times New Roman" w:hAnsi="Times New Roman" w:cs="Times New Roman"/>
          <w:b/>
          <w:sz w:val="28"/>
          <w:szCs w:val="28"/>
        </w:rPr>
        <w:t xml:space="preserve">Отчет о результатах </w:t>
      </w:r>
      <w:proofErr w:type="spellStart"/>
      <w:r w:rsidRPr="00164B10">
        <w:rPr>
          <w:rFonts w:ascii="Times New Roman" w:hAnsi="Times New Roman" w:cs="Times New Roman"/>
          <w:b/>
          <w:sz w:val="28"/>
          <w:szCs w:val="28"/>
        </w:rPr>
        <w:t>самообследования</w:t>
      </w:r>
      <w:proofErr w:type="spellEnd"/>
      <w:r w:rsidRPr="00164B10">
        <w:rPr>
          <w:rFonts w:ascii="Times New Roman" w:hAnsi="Times New Roman" w:cs="Times New Roman"/>
          <w:b/>
          <w:sz w:val="28"/>
          <w:szCs w:val="28"/>
        </w:rPr>
        <w:t xml:space="preserve"> Муниципального дошкольного образовательного учреждения « Детский сад № 8 «</w:t>
      </w:r>
      <w:r w:rsidR="00164B10" w:rsidRPr="00164B10">
        <w:rPr>
          <w:rFonts w:ascii="Times New Roman" w:hAnsi="Times New Roman" w:cs="Times New Roman"/>
          <w:b/>
          <w:sz w:val="28"/>
          <w:szCs w:val="28"/>
        </w:rPr>
        <w:t xml:space="preserve"> Радуга»</w:t>
      </w:r>
      <w:r w:rsidRPr="00164B10">
        <w:rPr>
          <w:rFonts w:ascii="Times New Roman" w:hAnsi="Times New Roman" w:cs="Times New Roman"/>
          <w:b/>
          <w:sz w:val="28"/>
          <w:szCs w:val="28"/>
        </w:rPr>
        <w:t xml:space="preserve"> за 2015-2016 учебный год</w:t>
      </w:r>
    </w:p>
    <w:p w:rsidR="00BA4C7E" w:rsidRDefault="00BA4C7E" w:rsidP="00164B10">
      <w:pPr>
        <w:spacing w:before="120" w:after="120" w:line="240" w:lineRule="auto"/>
        <w:jc w:val="center"/>
        <w:rPr>
          <w:rFonts w:ascii="Times New Roman" w:hAnsi="Times New Roman" w:cs="Times New Roman"/>
          <w:b/>
          <w:sz w:val="28"/>
          <w:szCs w:val="28"/>
        </w:rPr>
      </w:pPr>
    </w:p>
    <w:p w:rsidR="00164B10" w:rsidRDefault="00164B10" w:rsidP="00164B10">
      <w:pPr>
        <w:spacing w:before="120" w:after="120" w:line="240" w:lineRule="auto"/>
        <w:jc w:val="center"/>
        <w:rPr>
          <w:rFonts w:ascii="Times New Roman" w:hAnsi="Times New Roman" w:cs="Times New Roman"/>
          <w:b/>
          <w:sz w:val="28"/>
          <w:szCs w:val="28"/>
        </w:rPr>
      </w:pPr>
    </w:p>
    <w:p w:rsidR="00164B10" w:rsidRPr="000E24E3" w:rsidRDefault="00164B10" w:rsidP="00164B10">
      <w:pPr>
        <w:spacing w:before="120" w:after="120" w:line="240" w:lineRule="auto"/>
        <w:rPr>
          <w:rFonts w:ascii="Times New Roman" w:hAnsi="Times New Roman" w:cs="Times New Roman"/>
          <w:b/>
          <w:sz w:val="28"/>
          <w:szCs w:val="28"/>
        </w:rPr>
      </w:pPr>
      <w:r w:rsidRPr="000E24E3">
        <w:rPr>
          <w:rFonts w:ascii="Times New Roman" w:hAnsi="Times New Roman" w:cs="Times New Roman"/>
          <w:b/>
          <w:sz w:val="28"/>
          <w:szCs w:val="28"/>
        </w:rPr>
        <w:t>1.Аналитическая справка</w:t>
      </w:r>
    </w:p>
    <w:p w:rsidR="00164B10" w:rsidRPr="000E24E3" w:rsidRDefault="00164B10" w:rsidP="00164B10">
      <w:pPr>
        <w:spacing w:before="120" w:after="120" w:line="240" w:lineRule="auto"/>
        <w:rPr>
          <w:rFonts w:ascii="Times New Roman" w:hAnsi="Times New Roman" w:cs="Times New Roman"/>
          <w:b/>
          <w:sz w:val="28"/>
          <w:szCs w:val="28"/>
        </w:rPr>
      </w:pPr>
      <w:r w:rsidRPr="000E24E3">
        <w:rPr>
          <w:rFonts w:ascii="Times New Roman" w:hAnsi="Times New Roman" w:cs="Times New Roman"/>
          <w:b/>
          <w:sz w:val="28"/>
          <w:szCs w:val="28"/>
        </w:rPr>
        <w:t>1.1.Общая характеристика учреждения</w:t>
      </w:r>
    </w:p>
    <w:p w:rsidR="00164B10" w:rsidRDefault="00164B10" w:rsidP="00164B10">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образовательное учреждение « Детский сад № 8 « Радуга» </w:t>
      </w:r>
      <w:proofErr w:type="spellStart"/>
      <w:r>
        <w:rPr>
          <w:rFonts w:ascii="Times New Roman" w:hAnsi="Times New Roman" w:cs="Times New Roman"/>
          <w:sz w:val="28"/>
          <w:szCs w:val="28"/>
        </w:rPr>
        <w:t>Тоншаевского</w:t>
      </w:r>
      <w:proofErr w:type="spellEnd"/>
      <w:r>
        <w:rPr>
          <w:rFonts w:ascii="Times New Roman" w:hAnsi="Times New Roman" w:cs="Times New Roman"/>
          <w:sz w:val="28"/>
          <w:szCs w:val="28"/>
        </w:rPr>
        <w:t xml:space="preserve"> муниципального района Нижегородской области осуществляет свою деятельность на основании Устава и лицензии на осуществление образовательной деятельности от 08.октября 2015 года регистрационный номер 940 , выданной Министерством образования Нижегородской области.</w:t>
      </w:r>
    </w:p>
    <w:p w:rsidR="00164B10" w:rsidRDefault="00164B10" w:rsidP="00164B10">
      <w:pPr>
        <w:spacing w:before="120" w:after="120" w:line="240" w:lineRule="auto"/>
        <w:rPr>
          <w:rFonts w:ascii="Times New Roman" w:hAnsi="Times New Roman" w:cs="Times New Roman"/>
          <w:sz w:val="28"/>
          <w:szCs w:val="28"/>
        </w:rPr>
      </w:pPr>
      <w:r>
        <w:rPr>
          <w:rFonts w:ascii="Times New Roman" w:hAnsi="Times New Roman" w:cs="Times New Roman"/>
          <w:sz w:val="28"/>
          <w:szCs w:val="28"/>
        </w:rPr>
        <w:t>Детский сад имеет право постоянного (бессрочного</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ользования на земельный участок площадью</w:t>
      </w:r>
      <w:r w:rsidR="000E24E3">
        <w:rPr>
          <w:rFonts w:ascii="Times New Roman" w:hAnsi="Times New Roman" w:cs="Times New Roman"/>
          <w:sz w:val="28"/>
          <w:szCs w:val="28"/>
        </w:rPr>
        <w:t xml:space="preserve"> 9698 кв.м.(свидетельство о государственной регистрации права № 52 АГ № 516640 выдано Управлением Федеральной регистрационной службы по Нижегородской области от 29 сентября 2009 года)</w:t>
      </w:r>
    </w:p>
    <w:p w:rsidR="000E24E3" w:rsidRDefault="000E24E3" w:rsidP="00164B10">
      <w:pPr>
        <w:spacing w:before="120" w:after="120" w:line="240" w:lineRule="auto"/>
        <w:rPr>
          <w:rFonts w:ascii="Times New Roman" w:hAnsi="Times New Roman" w:cs="Times New Roman"/>
          <w:sz w:val="28"/>
          <w:szCs w:val="28"/>
        </w:rPr>
      </w:pPr>
      <w:r>
        <w:rPr>
          <w:rFonts w:ascii="Times New Roman" w:hAnsi="Times New Roman" w:cs="Times New Roman"/>
          <w:sz w:val="28"/>
          <w:szCs w:val="28"/>
        </w:rPr>
        <w:t>За муниципальным дошкольным образовательным учреждением « Детский сад № 8 « Радуга»</w:t>
      </w:r>
      <w:r w:rsidRPr="000E24E3">
        <w:rPr>
          <w:rFonts w:ascii="Times New Roman" w:hAnsi="Times New Roman" w:cs="Times New Roman"/>
          <w:sz w:val="28"/>
          <w:szCs w:val="28"/>
        </w:rPr>
        <w:t xml:space="preserve"> </w:t>
      </w:r>
      <w:proofErr w:type="spellStart"/>
      <w:r>
        <w:rPr>
          <w:rFonts w:ascii="Times New Roman" w:hAnsi="Times New Roman" w:cs="Times New Roman"/>
          <w:sz w:val="28"/>
          <w:szCs w:val="28"/>
        </w:rPr>
        <w:t>Тоншаевского</w:t>
      </w:r>
      <w:proofErr w:type="spellEnd"/>
      <w:r>
        <w:rPr>
          <w:rFonts w:ascii="Times New Roman" w:hAnsi="Times New Roman" w:cs="Times New Roman"/>
          <w:sz w:val="28"/>
          <w:szCs w:val="28"/>
        </w:rPr>
        <w:t xml:space="preserve"> муниципального района Нижегородской области закреплено на праве оперативного управления двухэтажное здание общей площадью 774,25 кв.м</w:t>
      </w:r>
      <w:proofErr w:type="gramStart"/>
      <w:r>
        <w:rPr>
          <w:rFonts w:ascii="Times New Roman" w:hAnsi="Times New Roman" w:cs="Times New Roman"/>
          <w:sz w:val="28"/>
          <w:szCs w:val="28"/>
        </w:rPr>
        <w:t>.(</w:t>
      </w:r>
      <w:proofErr w:type="gramEnd"/>
      <w:r w:rsidRPr="000E24E3">
        <w:rPr>
          <w:rFonts w:ascii="Times New Roman" w:hAnsi="Times New Roman" w:cs="Times New Roman"/>
          <w:sz w:val="28"/>
          <w:szCs w:val="28"/>
        </w:rPr>
        <w:t xml:space="preserve"> </w:t>
      </w:r>
      <w:r>
        <w:rPr>
          <w:rFonts w:ascii="Times New Roman" w:hAnsi="Times New Roman" w:cs="Times New Roman"/>
          <w:sz w:val="28"/>
          <w:szCs w:val="28"/>
        </w:rPr>
        <w:t>свидетельство о государственной регистрации права № 52 АГ № 516639 выдано Управлением Федеральной регистрационной службы по Нижегородской области от 04 марта 2008 года).</w:t>
      </w:r>
    </w:p>
    <w:p w:rsidR="000E24E3" w:rsidRPr="000E24E3" w:rsidRDefault="000E24E3" w:rsidP="00164B10">
      <w:pPr>
        <w:spacing w:before="120" w:after="120" w:line="240" w:lineRule="auto"/>
        <w:rPr>
          <w:rFonts w:ascii="Times New Roman" w:hAnsi="Times New Roman" w:cs="Times New Roman"/>
          <w:b/>
          <w:sz w:val="28"/>
          <w:szCs w:val="28"/>
        </w:rPr>
      </w:pPr>
      <w:r w:rsidRPr="000E24E3">
        <w:rPr>
          <w:rFonts w:ascii="Times New Roman" w:hAnsi="Times New Roman" w:cs="Times New Roman"/>
          <w:b/>
          <w:sz w:val="28"/>
          <w:szCs w:val="28"/>
        </w:rPr>
        <w:t>1.2.Анализ образовательной деятел</w:t>
      </w:r>
      <w:r>
        <w:rPr>
          <w:rFonts w:ascii="Times New Roman" w:hAnsi="Times New Roman" w:cs="Times New Roman"/>
          <w:b/>
          <w:sz w:val="28"/>
          <w:szCs w:val="28"/>
        </w:rPr>
        <w:t>ьности и организации учебного п</w:t>
      </w:r>
      <w:r w:rsidRPr="000E24E3">
        <w:rPr>
          <w:rFonts w:ascii="Times New Roman" w:hAnsi="Times New Roman" w:cs="Times New Roman"/>
          <w:b/>
          <w:sz w:val="28"/>
          <w:szCs w:val="28"/>
        </w:rPr>
        <w:t>роцесса.</w:t>
      </w:r>
    </w:p>
    <w:p w:rsidR="000E24E3" w:rsidRDefault="000E24E3" w:rsidP="00164B10">
      <w:pPr>
        <w:spacing w:before="120" w:after="120" w:line="240" w:lineRule="auto"/>
        <w:rPr>
          <w:rFonts w:ascii="Times New Roman" w:hAnsi="Times New Roman" w:cs="Times New Roman"/>
          <w:sz w:val="28"/>
          <w:szCs w:val="28"/>
        </w:rPr>
      </w:pPr>
      <w:r w:rsidRPr="000E24E3">
        <w:rPr>
          <w:rFonts w:ascii="Times New Roman" w:hAnsi="Times New Roman" w:cs="Times New Roman"/>
          <w:sz w:val="28"/>
          <w:szCs w:val="28"/>
        </w:rPr>
        <w:t xml:space="preserve">МДОУ реализует основную образовательную программу дошкольного образования </w:t>
      </w:r>
      <w:r>
        <w:rPr>
          <w:rFonts w:ascii="Times New Roman" w:hAnsi="Times New Roman" w:cs="Times New Roman"/>
          <w:sz w:val="28"/>
          <w:szCs w:val="28"/>
        </w:rPr>
        <w:t>Муниципальное дошкольное образовательное учреждение « Детский сад № 8 « Радуга» - тактический документ, представляющий собой комплекс основных характеристик дошкольного образовани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объем, содержание, целевые ориентиры</w:t>
      </w:r>
      <w:r w:rsidR="00BA4C7E">
        <w:rPr>
          <w:rFonts w:ascii="Times New Roman" w:hAnsi="Times New Roman" w:cs="Times New Roman"/>
          <w:sz w:val="28"/>
          <w:szCs w:val="28"/>
        </w:rPr>
        <w:t>).организационно-педагогических условий и иных компонентов.</w:t>
      </w:r>
    </w:p>
    <w:p w:rsidR="00BA4C7E" w:rsidRDefault="00BA4C7E" w:rsidP="00BA4C7E">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Организация учебного процесса строится на основе Учебного </w:t>
      </w:r>
      <w:proofErr w:type="spellStart"/>
      <w:r>
        <w:rPr>
          <w:rFonts w:ascii="Times New Roman" w:hAnsi="Times New Roman" w:cs="Times New Roman"/>
          <w:sz w:val="28"/>
          <w:szCs w:val="28"/>
        </w:rPr>
        <w:t>плана</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чебного</w:t>
      </w:r>
      <w:proofErr w:type="spellEnd"/>
      <w:r>
        <w:rPr>
          <w:rFonts w:ascii="Times New Roman" w:hAnsi="Times New Roman" w:cs="Times New Roman"/>
          <w:sz w:val="28"/>
          <w:szCs w:val="28"/>
        </w:rPr>
        <w:t xml:space="preserve"> графика, расписания ООД  на 2015-2016 учебный год и в соответствии с </w:t>
      </w:r>
    </w:p>
    <w:p w:rsidR="00EF6E36" w:rsidRPr="00DF6D8E" w:rsidRDefault="00FC1416" w:rsidP="00BA4C7E">
      <w:pPr>
        <w:spacing w:before="120" w:after="120" w:line="240" w:lineRule="auto"/>
        <w:rPr>
          <w:rFonts w:ascii="Times New Roman" w:hAnsi="Times New Roman" w:cs="Times New Roman"/>
          <w:sz w:val="28"/>
          <w:szCs w:val="28"/>
        </w:rPr>
      </w:pPr>
      <w:r w:rsidRPr="00DF6D8E">
        <w:rPr>
          <w:rFonts w:ascii="Times New Roman" w:hAnsi="Times New Roman" w:cs="Times New Roman"/>
          <w:sz w:val="28"/>
          <w:szCs w:val="28"/>
        </w:rPr>
        <w:lastRenderedPageBreak/>
        <w:t xml:space="preserve">рекомендациями </w:t>
      </w:r>
      <w:proofErr w:type="spellStart"/>
      <w:r w:rsidRPr="00DF6D8E">
        <w:rPr>
          <w:rFonts w:ascii="Times New Roman" w:hAnsi="Times New Roman" w:cs="Times New Roman"/>
          <w:sz w:val="28"/>
          <w:szCs w:val="28"/>
        </w:rPr>
        <w:t>СаНПиН</w:t>
      </w:r>
      <w:proofErr w:type="spellEnd"/>
      <w:r w:rsidRPr="00DF6D8E">
        <w:rPr>
          <w:rFonts w:ascii="Times New Roman" w:hAnsi="Times New Roman" w:cs="Times New Roman"/>
          <w:sz w:val="28"/>
          <w:szCs w:val="28"/>
        </w:rPr>
        <w:t xml:space="preserve"> и ООП </w:t>
      </w:r>
      <w:proofErr w:type="gramStart"/>
      <w:r w:rsidRPr="00DF6D8E">
        <w:rPr>
          <w:rFonts w:ascii="Times New Roman" w:hAnsi="Times New Roman" w:cs="Times New Roman"/>
          <w:sz w:val="28"/>
          <w:szCs w:val="28"/>
        </w:rPr>
        <w:t>ДО</w:t>
      </w:r>
      <w:proofErr w:type="gramEnd"/>
      <w:r w:rsidR="00294596" w:rsidRPr="00DF6D8E">
        <w:rPr>
          <w:rFonts w:ascii="Times New Roman" w:hAnsi="Times New Roman" w:cs="Times New Roman"/>
          <w:sz w:val="28"/>
          <w:szCs w:val="28"/>
        </w:rPr>
        <w:t>.</w:t>
      </w:r>
      <w:r w:rsidR="00EF6E36" w:rsidRPr="00EF6E36">
        <w:rPr>
          <w:rFonts w:ascii="Times New Roman" w:hAnsi="Times New Roman" w:cs="Times New Roman"/>
          <w:sz w:val="28"/>
          <w:szCs w:val="28"/>
        </w:rPr>
        <w:t xml:space="preserve"> </w:t>
      </w:r>
      <w:r w:rsidR="00EF6E36" w:rsidRPr="00DF6D8E">
        <w:rPr>
          <w:rFonts w:ascii="Times New Roman" w:hAnsi="Times New Roman" w:cs="Times New Roman"/>
          <w:sz w:val="28"/>
          <w:szCs w:val="28"/>
        </w:rPr>
        <w:t>Программа разработана в соответствии с Федеральным государственным образовательным стандартом дошкольного образования. Программа рассчитана на образование детей раннего возраста (до 3 лет) и дошкольного (с 3 лет до 7 лет) возраста. В ней представлены планируемые результаты освоения программы в раннем и дошкольном детстве, а также особенности педагогической диагностики и мониторинга.</w:t>
      </w:r>
    </w:p>
    <w:p w:rsidR="00FC1416" w:rsidRPr="00DF6D8E" w:rsidRDefault="00FC1416" w:rsidP="00C347F0">
      <w:pPr>
        <w:spacing w:before="120" w:after="120" w:line="240" w:lineRule="auto"/>
        <w:jc w:val="both"/>
        <w:rPr>
          <w:rFonts w:ascii="Times New Roman" w:hAnsi="Times New Roman" w:cs="Times New Roman"/>
          <w:sz w:val="28"/>
          <w:szCs w:val="28"/>
        </w:rPr>
      </w:pPr>
    </w:p>
    <w:p w:rsidR="00294596" w:rsidRPr="00DF6D8E" w:rsidRDefault="00B65AFC" w:rsidP="00C347F0">
      <w:pPr>
        <w:spacing w:before="120" w:after="120" w:line="240" w:lineRule="auto"/>
        <w:jc w:val="both"/>
        <w:rPr>
          <w:rFonts w:ascii="Times New Roman" w:hAnsi="Times New Roman" w:cs="Times New Roman"/>
          <w:sz w:val="28"/>
          <w:szCs w:val="28"/>
        </w:rPr>
      </w:pPr>
      <w:r w:rsidRPr="00DF6D8E">
        <w:rPr>
          <w:rFonts w:ascii="Times New Roman" w:hAnsi="Times New Roman" w:cs="Times New Roman"/>
          <w:sz w:val="28"/>
          <w:szCs w:val="28"/>
        </w:rPr>
        <w:t xml:space="preserve">     </w:t>
      </w:r>
      <w:r w:rsidR="00294596" w:rsidRPr="00DF6D8E">
        <w:rPr>
          <w:rFonts w:ascii="Times New Roman" w:hAnsi="Times New Roman" w:cs="Times New Roman"/>
          <w:sz w:val="28"/>
          <w:szCs w:val="28"/>
        </w:rPr>
        <w:t>Для личностного роста детей планируется и организуется индивидуальная образовательная деятельность. Так же осуществляется образовательная деятел</w:t>
      </w:r>
      <w:r w:rsidR="00E85865" w:rsidRPr="00DF6D8E">
        <w:rPr>
          <w:rFonts w:ascii="Times New Roman" w:hAnsi="Times New Roman" w:cs="Times New Roman"/>
          <w:sz w:val="28"/>
          <w:szCs w:val="28"/>
        </w:rPr>
        <w:t>ьность в ходе режимных моментов в течени</w:t>
      </w:r>
      <w:r w:rsidR="00EF6E36">
        <w:rPr>
          <w:rFonts w:ascii="Times New Roman" w:hAnsi="Times New Roman" w:cs="Times New Roman"/>
          <w:sz w:val="28"/>
          <w:szCs w:val="28"/>
        </w:rPr>
        <w:t>е</w:t>
      </w:r>
      <w:r w:rsidR="00E85865" w:rsidRPr="00DF6D8E">
        <w:rPr>
          <w:rFonts w:ascii="Times New Roman" w:hAnsi="Times New Roman" w:cs="Times New Roman"/>
          <w:sz w:val="28"/>
          <w:szCs w:val="28"/>
        </w:rPr>
        <w:t xml:space="preserve"> дня.</w:t>
      </w:r>
    </w:p>
    <w:p w:rsidR="00E85865" w:rsidRPr="00DF6D8E" w:rsidRDefault="00B65AFC" w:rsidP="00C347F0">
      <w:pPr>
        <w:spacing w:before="120" w:after="120" w:line="240" w:lineRule="auto"/>
        <w:jc w:val="both"/>
        <w:rPr>
          <w:rFonts w:ascii="Times New Roman" w:hAnsi="Times New Roman" w:cs="Times New Roman"/>
          <w:sz w:val="28"/>
          <w:szCs w:val="28"/>
        </w:rPr>
      </w:pPr>
      <w:r w:rsidRPr="00DF6D8E">
        <w:rPr>
          <w:rFonts w:ascii="Times New Roman" w:hAnsi="Times New Roman" w:cs="Times New Roman"/>
          <w:sz w:val="28"/>
          <w:szCs w:val="28"/>
        </w:rPr>
        <w:t xml:space="preserve">     </w:t>
      </w:r>
      <w:r w:rsidR="00E85865" w:rsidRPr="00DF6D8E">
        <w:rPr>
          <w:rFonts w:ascii="Times New Roman" w:hAnsi="Times New Roman" w:cs="Times New Roman"/>
          <w:sz w:val="28"/>
          <w:szCs w:val="28"/>
        </w:rPr>
        <w:t xml:space="preserve">В 2015-2016 учебном году работа педагогического коллектива строилась на основе Программы развития МДОУ </w:t>
      </w:r>
      <w:r w:rsidR="00A264B6">
        <w:rPr>
          <w:rFonts w:ascii="Times New Roman" w:hAnsi="Times New Roman" w:cs="Times New Roman"/>
          <w:sz w:val="28"/>
          <w:szCs w:val="28"/>
        </w:rPr>
        <w:t>«Детский сад №8</w:t>
      </w:r>
      <w:r w:rsidR="00E85865" w:rsidRPr="00DF6D8E">
        <w:rPr>
          <w:rFonts w:ascii="Times New Roman" w:hAnsi="Times New Roman" w:cs="Times New Roman"/>
          <w:sz w:val="28"/>
          <w:szCs w:val="28"/>
        </w:rPr>
        <w:t xml:space="preserve"> «Р</w:t>
      </w:r>
      <w:r w:rsidR="00A264B6">
        <w:rPr>
          <w:rFonts w:ascii="Times New Roman" w:hAnsi="Times New Roman" w:cs="Times New Roman"/>
          <w:sz w:val="28"/>
          <w:szCs w:val="28"/>
        </w:rPr>
        <w:t>адуг</w:t>
      </w:r>
      <w:r w:rsidR="00E85865" w:rsidRPr="00DF6D8E">
        <w:rPr>
          <w:rFonts w:ascii="Times New Roman" w:hAnsi="Times New Roman" w:cs="Times New Roman"/>
          <w:sz w:val="28"/>
          <w:szCs w:val="28"/>
        </w:rPr>
        <w:t xml:space="preserve">а», Основной образовательной программы дошкольного образования Муниципального дошкольного образовательного учреждения </w:t>
      </w:r>
      <w:r w:rsidR="00A264B6">
        <w:rPr>
          <w:rFonts w:ascii="Times New Roman" w:hAnsi="Times New Roman" w:cs="Times New Roman"/>
          <w:sz w:val="28"/>
          <w:szCs w:val="28"/>
        </w:rPr>
        <w:t>«Детский сад №8</w:t>
      </w:r>
      <w:r w:rsidR="00E85865" w:rsidRPr="00DF6D8E">
        <w:rPr>
          <w:rFonts w:ascii="Times New Roman" w:hAnsi="Times New Roman" w:cs="Times New Roman"/>
          <w:sz w:val="28"/>
          <w:szCs w:val="28"/>
        </w:rPr>
        <w:t xml:space="preserve"> «Р</w:t>
      </w:r>
      <w:r w:rsidR="00A264B6">
        <w:rPr>
          <w:rFonts w:ascii="Times New Roman" w:hAnsi="Times New Roman" w:cs="Times New Roman"/>
          <w:sz w:val="28"/>
          <w:szCs w:val="28"/>
        </w:rPr>
        <w:t>адуг</w:t>
      </w:r>
      <w:r w:rsidR="00E85865" w:rsidRPr="00DF6D8E">
        <w:rPr>
          <w:rFonts w:ascii="Times New Roman" w:hAnsi="Times New Roman" w:cs="Times New Roman"/>
          <w:sz w:val="28"/>
          <w:szCs w:val="28"/>
        </w:rPr>
        <w:t>а»</w:t>
      </w:r>
      <w:r w:rsidR="00EF6E36">
        <w:rPr>
          <w:rFonts w:ascii="Times New Roman" w:hAnsi="Times New Roman" w:cs="Times New Roman"/>
          <w:sz w:val="28"/>
          <w:szCs w:val="28"/>
        </w:rPr>
        <w:t xml:space="preserve"> </w:t>
      </w:r>
      <w:proofErr w:type="gramStart"/>
      <w:r w:rsidR="00EF6E36">
        <w:rPr>
          <w:rFonts w:ascii="Times New Roman" w:hAnsi="Times New Roman" w:cs="Times New Roman"/>
          <w:sz w:val="28"/>
          <w:szCs w:val="28"/>
        </w:rPr>
        <w:t xml:space="preserve">( </w:t>
      </w:r>
      <w:proofErr w:type="gramEnd"/>
      <w:r w:rsidR="00EF6E36">
        <w:rPr>
          <w:rFonts w:ascii="Times New Roman" w:hAnsi="Times New Roman" w:cs="Times New Roman"/>
          <w:sz w:val="28"/>
          <w:szCs w:val="28"/>
        </w:rPr>
        <w:t>далее ООП ДО)</w:t>
      </w:r>
      <w:r w:rsidR="00E85865" w:rsidRPr="00DF6D8E">
        <w:rPr>
          <w:rFonts w:ascii="Times New Roman" w:hAnsi="Times New Roman" w:cs="Times New Roman"/>
          <w:sz w:val="28"/>
          <w:szCs w:val="28"/>
        </w:rPr>
        <w:t>, годового плана работы.</w:t>
      </w:r>
    </w:p>
    <w:p w:rsidR="00307036" w:rsidRDefault="00B65AFC" w:rsidP="00307036">
      <w:pPr>
        <w:jc w:val="both"/>
        <w:rPr>
          <w:rFonts w:ascii="Times New Roman" w:hAnsi="Times New Roman" w:cs="Times New Roman"/>
          <w:sz w:val="28"/>
          <w:szCs w:val="28"/>
        </w:rPr>
      </w:pPr>
      <w:r w:rsidRPr="00307036">
        <w:rPr>
          <w:rFonts w:ascii="Times New Roman" w:hAnsi="Times New Roman" w:cs="Times New Roman"/>
          <w:sz w:val="28"/>
          <w:szCs w:val="28"/>
        </w:rPr>
        <w:t xml:space="preserve">     </w:t>
      </w:r>
      <w:r w:rsidR="00307036">
        <w:rPr>
          <w:rFonts w:ascii="Times New Roman" w:hAnsi="Times New Roman" w:cs="Times New Roman"/>
          <w:sz w:val="28"/>
          <w:szCs w:val="28"/>
        </w:rPr>
        <w:t xml:space="preserve">Задачи программы: </w:t>
      </w:r>
      <w:r w:rsidR="00307036" w:rsidRPr="00307036">
        <w:rPr>
          <w:rFonts w:ascii="Times New Roman" w:hAnsi="Times New Roman" w:cs="Times New Roman"/>
          <w:sz w:val="28"/>
          <w:szCs w:val="28"/>
        </w:rPr>
        <w:t>Показать самобытность и   неповторимое своеобразие                                                             русской народной  культуры в ее конкретных явлениях                                                    и научить понимать художественный язык</w:t>
      </w:r>
      <w:r w:rsidR="00307036">
        <w:rPr>
          <w:rFonts w:ascii="Times New Roman" w:hAnsi="Times New Roman" w:cs="Times New Roman"/>
          <w:sz w:val="28"/>
          <w:szCs w:val="28"/>
        </w:rPr>
        <w:t xml:space="preserve">, </w:t>
      </w:r>
      <w:r w:rsidR="00307036" w:rsidRPr="00307036">
        <w:rPr>
          <w:rFonts w:ascii="Times New Roman" w:hAnsi="Times New Roman" w:cs="Times New Roman"/>
          <w:sz w:val="28"/>
          <w:szCs w:val="28"/>
        </w:rPr>
        <w:t>с помощью                                                            которого выражается смысл народных обрядов.                                                            Подготовить ребенка  к дальнейшему освоению разных                                                            типов культуры, как</w:t>
      </w:r>
      <w:r w:rsidR="00307036">
        <w:rPr>
          <w:rFonts w:ascii="Times New Roman" w:hAnsi="Times New Roman" w:cs="Times New Roman"/>
          <w:sz w:val="28"/>
          <w:szCs w:val="28"/>
        </w:rPr>
        <w:t xml:space="preserve"> </w:t>
      </w:r>
      <w:r w:rsidR="00307036" w:rsidRPr="00307036">
        <w:rPr>
          <w:rFonts w:ascii="Times New Roman" w:hAnsi="Times New Roman" w:cs="Times New Roman"/>
          <w:sz w:val="28"/>
          <w:szCs w:val="28"/>
        </w:rPr>
        <w:t xml:space="preserve">составных частей мирового                                                             культурно- исторического  процесса. </w:t>
      </w:r>
    </w:p>
    <w:p w:rsidR="00307036" w:rsidRDefault="00307036" w:rsidP="00307036">
      <w:pPr>
        <w:rPr>
          <w:rFonts w:ascii="Times New Roman" w:hAnsi="Times New Roman" w:cs="Times New Roman"/>
          <w:sz w:val="28"/>
          <w:szCs w:val="28"/>
        </w:rPr>
      </w:pPr>
      <w:proofErr w:type="gramStart"/>
      <w:r>
        <w:rPr>
          <w:rFonts w:ascii="Times New Roman" w:hAnsi="Times New Roman" w:cs="Times New Roman"/>
          <w:sz w:val="28"/>
          <w:szCs w:val="28"/>
        </w:rPr>
        <w:t>Результаты основного этапа реализации программы (2012-</w:t>
      </w:r>
      <w:r w:rsidR="004C74B5">
        <w:rPr>
          <w:rFonts w:ascii="Times New Roman" w:hAnsi="Times New Roman" w:cs="Times New Roman"/>
          <w:sz w:val="28"/>
          <w:szCs w:val="28"/>
        </w:rPr>
        <w:t xml:space="preserve"> 2017 год) </w:t>
      </w:r>
      <w:r>
        <w:rPr>
          <w:rFonts w:ascii="Times New Roman" w:hAnsi="Times New Roman" w:cs="Times New Roman"/>
          <w:sz w:val="28"/>
          <w:szCs w:val="28"/>
        </w:rPr>
        <w:t>рассматривались на итоговом педсовете в мае 2014 года.</w:t>
      </w:r>
      <w:r w:rsidR="004C74B5">
        <w:rPr>
          <w:rFonts w:ascii="Times New Roman" w:hAnsi="Times New Roman" w:cs="Times New Roman"/>
          <w:sz w:val="28"/>
          <w:szCs w:val="28"/>
        </w:rPr>
        <w:t>)</w:t>
      </w:r>
      <w:proofErr w:type="gramEnd"/>
    </w:p>
    <w:p w:rsidR="004C74B5" w:rsidRDefault="004C74B5" w:rsidP="00307036">
      <w:pPr>
        <w:rPr>
          <w:rFonts w:ascii="Times New Roman" w:hAnsi="Times New Roman" w:cs="Times New Roman"/>
          <w:sz w:val="28"/>
          <w:szCs w:val="28"/>
        </w:rPr>
      </w:pPr>
      <w:r>
        <w:rPr>
          <w:rFonts w:ascii="Times New Roman" w:hAnsi="Times New Roman" w:cs="Times New Roman"/>
          <w:sz w:val="28"/>
          <w:szCs w:val="28"/>
        </w:rPr>
        <w:t>В 2015-2016 учебном году решались задачи:</w:t>
      </w:r>
    </w:p>
    <w:p w:rsidR="004C74B5" w:rsidRPr="004C74B5" w:rsidRDefault="004C74B5" w:rsidP="004C74B5">
      <w:pPr>
        <w:tabs>
          <w:tab w:val="left" w:pos="8595"/>
        </w:tabs>
        <w:rPr>
          <w:rFonts w:ascii="Times New Roman" w:hAnsi="Times New Roman" w:cs="Times New Roman"/>
          <w:sz w:val="28"/>
          <w:szCs w:val="28"/>
        </w:rPr>
      </w:pPr>
      <w:r>
        <w:t xml:space="preserve">            </w:t>
      </w:r>
      <w:r w:rsidRPr="004C74B5">
        <w:rPr>
          <w:rFonts w:ascii="Times New Roman" w:hAnsi="Times New Roman" w:cs="Times New Roman"/>
          <w:sz w:val="28"/>
          <w:szCs w:val="28"/>
        </w:rPr>
        <w:t>1.Повысить профессиональное мастерство педагога в осуществлении руководства сюжетно-ролевой игрой дошкольника.</w:t>
      </w:r>
    </w:p>
    <w:p w:rsidR="004C74B5" w:rsidRPr="004C74B5" w:rsidRDefault="004C74B5" w:rsidP="004C74B5">
      <w:pPr>
        <w:pStyle w:val="aa"/>
        <w:ind w:firstLine="680"/>
        <w:rPr>
          <w:rFonts w:ascii="Times New Roman" w:hAnsi="Times New Roman" w:cs="Times New Roman"/>
          <w:sz w:val="28"/>
          <w:szCs w:val="28"/>
        </w:rPr>
      </w:pPr>
      <w:r w:rsidRPr="004C74B5">
        <w:rPr>
          <w:rFonts w:ascii="Times New Roman" w:hAnsi="Times New Roman" w:cs="Times New Roman"/>
          <w:sz w:val="28"/>
          <w:szCs w:val="28"/>
        </w:rPr>
        <w:t>2. Продолжать создавать условия для охраны жизни и укрепления здоровья детей, разнообразить формы работы с родителями по теме «Здоровый образ жизни».</w:t>
      </w:r>
    </w:p>
    <w:p w:rsidR="00307036" w:rsidRPr="004C74B5" w:rsidRDefault="004C74B5" w:rsidP="00307036">
      <w:pPr>
        <w:rPr>
          <w:rFonts w:ascii="Times New Roman" w:eastAsia="Times New Roman" w:hAnsi="Times New Roman" w:cs="Times New Roman"/>
          <w:sz w:val="28"/>
          <w:szCs w:val="28"/>
          <w:lang w:eastAsia="ru-RU"/>
        </w:rPr>
      </w:pPr>
      <w:r w:rsidRPr="004C74B5">
        <w:rPr>
          <w:rFonts w:ascii="Times New Roman" w:hAnsi="Times New Roman" w:cs="Times New Roman"/>
          <w:b/>
          <w:sz w:val="28"/>
          <w:szCs w:val="28"/>
        </w:rPr>
        <w:t xml:space="preserve">          </w:t>
      </w:r>
      <w:r w:rsidRPr="004C74B5">
        <w:rPr>
          <w:rFonts w:ascii="Times New Roman" w:hAnsi="Times New Roman" w:cs="Times New Roman"/>
          <w:sz w:val="28"/>
          <w:szCs w:val="28"/>
        </w:rPr>
        <w:t>3.Приобщение детей к русской культуре, развитие чувства любви к своему краю, к людям, его населяющим.</w:t>
      </w:r>
      <w:r w:rsidRPr="004C74B5">
        <w:rPr>
          <w:rFonts w:ascii="Times New Roman" w:eastAsia="Times New Roman" w:hAnsi="Times New Roman" w:cs="Times New Roman"/>
          <w:sz w:val="28"/>
          <w:szCs w:val="28"/>
          <w:lang w:eastAsia="ru-RU"/>
        </w:rPr>
        <w:t xml:space="preserve"> </w:t>
      </w:r>
    </w:p>
    <w:p w:rsidR="00FB5A8A" w:rsidRPr="00DF6D8E" w:rsidRDefault="00AA42D2" w:rsidP="00307036">
      <w:pPr>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        </w:t>
      </w:r>
      <w:r w:rsidR="00B65AFC" w:rsidRPr="00DF6D8E">
        <w:rPr>
          <w:rFonts w:ascii="Times New Roman" w:eastAsia="Times New Roman" w:hAnsi="Times New Roman" w:cs="Times New Roman"/>
          <w:sz w:val="28"/>
          <w:szCs w:val="28"/>
          <w:lang w:eastAsia="ru-RU"/>
        </w:rPr>
        <w:t xml:space="preserve">Для осуществления образовательной деятельности </w:t>
      </w:r>
      <w:r w:rsidR="000226DC" w:rsidRPr="00DF6D8E">
        <w:rPr>
          <w:rFonts w:ascii="Times New Roman" w:eastAsia="Times New Roman" w:hAnsi="Times New Roman" w:cs="Times New Roman"/>
          <w:sz w:val="28"/>
          <w:szCs w:val="28"/>
          <w:lang w:eastAsia="ru-RU"/>
        </w:rPr>
        <w:t>важна полноценная развивающая предметно-пространственная среда в группах.</w:t>
      </w:r>
      <w:r w:rsidR="00B65AFC" w:rsidRPr="00DF6D8E">
        <w:rPr>
          <w:rFonts w:ascii="Times New Roman" w:eastAsia="Times New Roman" w:hAnsi="Times New Roman" w:cs="Times New Roman"/>
          <w:sz w:val="28"/>
          <w:szCs w:val="28"/>
          <w:lang w:eastAsia="ru-RU"/>
        </w:rPr>
        <w:t xml:space="preserve"> </w:t>
      </w:r>
      <w:r w:rsidR="000226DC" w:rsidRPr="00DF6D8E">
        <w:rPr>
          <w:rFonts w:ascii="Times New Roman" w:eastAsia="Times New Roman" w:hAnsi="Times New Roman" w:cs="Times New Roman"/>
          <w:sz w:val="28"/>
          <w:szCs w:val="28"/>
          <w:lang w:eastAsia="ru-RU"/>
        </w:rPr>
        <w:t>В 2015-2016 учебном году педагогами МДОУ проводилась аналитическая работа по соответствию РППС</w:t>
      </w:r>
      <w:r w:rsidR="00B65AFC" w:rsidRPr="00DF6D8E">
        <w:rPr>
          <w:rFonts w:ascii="Times New Roman" w:eastAsia="Times New Roman" w:hAnsi="Times New Roman" w:cs="Times New Roman"/>
          <w:sz w:val="28"/>
          <w:szCs w:val="28"/>
          <w:lang w:eastAsia="ru-RU"/>
        </w:rPr>
        <w:t xml:space="preserve">    </w:t>
      </w:r>
      <w:r w:rsidR="000226DC" w:rsidRPr="00DF6D8E">
        <w:rPr>
          <w:rFonts w:ascii="Times New Roman" w:eastAsia="Times New Roman" w:hAnsi="Times New Roman" w:cs="Times New Roman"/>
          <w:sz w:val="28"/>
          <w:szCs w:val="28"/>
          <w:lang w:eastAsia="ru-RU"/>
        </w:rPr>
        <w:t>требованиям ФГОС ДО.</w:t>
      </w:r>
      <w:r w:rsidR="00B65AFC" w:rsidRPr="00DF6D8E">
        <w:rPr>
          <w:rFonts w:ascii="Times New Roman" w:eastAsia="Times New Roman" w:hAnsi="Times New Roman" w:cs="Times New Roman"/>
          <w:sz w:val="28"/>
          <w:szCs w:val="28"/>
          <w:lang w:eastAsia="ru-RU"/>
        </w:rPr>
        <w:t xml:space="preserve">    </w:t>
      </w:r>
      <w:r w:rsidR="000226DC" w:rsidRPr="00DF6D8E">
        <w:rPr>
          <w:rFonts w:ascii="Times New Roman" w:eastAsia="Times New Roman" w:hAnsi="Times New Roman" w:cs="Times New Roman"/>
          <w:sz w:val="28"/>
          <w:szCs w:val="28"/>
          <w:lang w:eastAsia="ru-RU"/>
        </w:rPr>
        <w:t>Педагогами были заполнены паспорта групп, разработаны перспективные планы</w:t>
      </w:r>
      <w:r w:rsidR="00B65AFC" w:rsidRPr="00DF6D8E">
        <w:rPr>
          <w:rFonts w:ascii="Times New Roman" w:eastAsia="Times New Roman" w:hAnsi="Times New Roman" w:cs="Times New Roman"/>
          <w:sz w:val="28"/>
          <w:szCs w:val="28"/>
          <w:lang w:eastAsia="ru-RU"/>
        </w:rPr>
        <w:t xml:space="preserve"> </w:t>
      </w:r>
      <w:r w:rsidR="000226DC" w:rsidRPr="00DF6D8E">
        <w:rPr>
          <w:rFonts w:ascii="Times New Roman" w:eastAsia="Times New Roman" w:hAnsi="Times New Roman" w:cs="Times New Roman"/>
          <w:sz w:val="28"/>
          <w:szCs w:val="28"/>
          <w:lang w:eastAsia="ru-RU"/>
        </w:rPr>
        <w:t xml:space="preserve">по наполнению среды. В 2015-2016 учебном году преобразование РППС </w:t>
      </w:r>
      <w:r w:rsidR="00FB5A8A" w:rsidRPr="00DF6D8E">
        <w:rPr>
          <w:rFonts w:ascii="Times New Roman" w:eastAsia="Times New Roman" w:hAnsi="Times New Roman" w:cs="Times New Roman"/>
          <w:sz w:val="28"/>
          <w:szCs w:val="28"/>
          <w:lang w:eastAsia="ru-RU"/>
        </w:rPr>
        <w:t xml:space="preserve">шло в рамках установленного </w:t>
      </w:r>
      <w:r w:rsidR="00FB5A8A" w:rsidRPr="00DF6D8E">
        <w:rPr>
          <w:rFonts w:ascii="Times New Roman" w:eastAsia="Times New Roman" w:hAnsi="Times New Roman" w:cs="Times New Roman"/>
          <w:sz w:val="28"/>
          <w:szCs w:val="28"/>
          <w:lang w:eastAsia="ru-RU"/>
        </w:rPr>
        <w:lastRenderedPageBreak/>
        <w:t>финансирования. Был</w:t>
      </w:r>
      <w:r w:rsidR="00C74C7F">
        <w:rPr>
          <w:rFonts w:ascii="Times New Roman" w:eastAsia="Times New Roman" w:hAnsi="Times New Roman" w:cs="Times New Roman"/>
          <w:sz w:val="28"/>
          <w:szCs w:val="28"/>
          <w:lang w:eastAsia="ru-RU"/>
        </w:rPr>
        <w:t>а</w:t>
      </w:r>
      <w:r w:rsidR="00FB5A8A" w:rsidRPr="00DF6D8E">
        <w:rPr>
          <w:rFonts w:ascii="Times New Roman" w:eastAsia="Times New Roman" w:hAnsi="Times New Roman" w:cs="Times New Roman"/>
          <w:sz w:val="28"/>
          <w:szCs w:val="28"/>
          <w:lang w:eastAsia="ru-RU"/>
        </w:rPr>
        <w:t xml:space="preserve"> приобретена детская мебель (кроватки), полки для книг, </w:t>
      </w:r>
      <w:r w:rsidR="004C74B5">
        <w:rPr>
          <w:rFonts w:ascii="Times New Roman" w:eastAsia="Times New Roman" w:hAnsi="Times New Roman" w:cs="Times New Roman"/>
          <w:sz w:val="28"/>
          <w:szCs w:val="28"/>
          <w:lang w:eastAsia="ru-RU"/>
        </w:rPr>
        <w:t>не</w:t>
      </w:r>
      <w:r w:rsidR="00FB5A8A" w:rsidRPr="00DF6D8E">
        <w:rPr>
          <w:rFonts w:ascii="Times New Roman" w:eastAsia="Times New Roman" w:hAnsi="Times New Roman" w:cs="Times New Roman"/>
          <w:sz w:val="28"/>
          <w:szCs w:val="28"/>
          <w:lang w:eastAsia="ru-RU"/>
        </w:rPr>
        <w:t>большое количество книг и энциклопедий для дошкольников по всем направлениям образовательных областей, что позволило педагогам создать условия для развития у воспитанников познавательного интереса, а также в преобразовании среды и возможности ее систематического ее изменения.</w:t>
      </w:r>
    </w:p>
    <w:p w:rsidR="00222A10" w:rsidRDefault="00AA42D2" w:rsidP="00F8103E">
      <w:pPr>
        <w:spacing w:before="120" w:after="120" w:line="240" w:lineRule="auto"/>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        </w:t>
      </w:r>
      <w:r w:rsidR="00FB5A8A" w:rsidRPr="00DF6D8E">
        <w:rPr>
          <w:rFonts w:ascii="Times New Roman" w:eastAsia="Times New Roman" w:hAnsi="Times New Roman" w:cs="Times New Roman"/>
          <w:sz w:val="28"/>
          <w:szCs w:val="28"/>
          <w:lang w:eastAsia="ru-RU"/>
        </w:rPr>
        <w:t xml:space="preserve">Для вовлечения родителей в образовательный процесс педагоги используют различные методы и приемы. Одним из них является </w:t>
      </w:r>
      <w:r w:rsidR="00DF6D8E" w:rsidRPr="00DF6D8E">
        <w:rPr>
          <w:rFonts w:ascii="Times New Roman" w:eastAsia="Times New Roman" w:hAnsi="Times New Roman" w:cs="Times New Roman"/>
          <w:sz w:val="28"/>
          <w:szCs w:val="28"/>
          <w:lang w:eastAsia="ru-RU"/>
        </w:rPr>
        <w:t>во</w:t>
      </w:r>
      <w:r w:rsidR="00FB5A8A" w:rsidRPr="00DF6D8E">
        <w:rPr>
          <w:rFonts w:ascii="Times New Roman" w:eastAsia="Times New Roman" w:hAnsi="Times New Roman" w:cs="Times New Roman"/>
          <w:sz w:val="28"/>
          <w:szCs w:val="28"/>
          <w:lang w:eastAsia="ru-RU"/>
        </w:rPr>
        <w:t>влечение их к в участию</w:t>
      </w:r>
      <w:r w:rsidR="00B65AFC" w:rsidRPr="00DF6D8E">
        <w:rPr>
          <w:rFonts w:ascii="Times New Roman" w:eastAsia="Times New Roman" w:hAnsi="Times New Roman" w:cs="Times New Roman"/>
          <w:sz w:val="28"/>
          <w:szCs w:val="28"/>
          <w:lang w:eastAsia="ru-RU"/>
        </w:rPr>
        <w:t xml:space="preserve"> </w:t>
      </w:r>
      <w:r w:rsidR="00FB5A8A" w:rsidRPr="00DF6D8E">
        <w:rPr>
          <w:rFonts w:ascii="Times New Roman" w:eastAsia="Times New Roman" w:hAnsi="Times New Roman" w:cs="Times New Roman"/>
          <w:sz w:val="28"/>
          <w:szCs w:val="28"/>
          <w:lang w:eastAsia="ru-RU"/>
        </w:rPr>
        <w:t xml:space="preserve"> в конкурсах. В течение 2015-2016 учебного года родители принимали участие в различных творческих конкурсах:</w:t>
      </w:r>
      <w:r w:rsidR="00B65AFC" w:rsidRPr="00DF6D8E">
        <w:rPr>
          <w:rFonts w:ascii="Times New Roman" w:eastAsia="Times New Roman" w:hAnsi="Times New Roman" w:cs="Times New Roman"/>
          <w:sz w:val="28"/>
          <w:szCs w:val="28"/>
          <w:lang w:eastAsia="ru-RU"/>
        </w:rPr>
        <w:t xml:space="preserve"> </w:t>
      </w:r>
    </w:p>
    <w:p w:rsidR="00FC6B36" w:rsidRDefault="00FC6B36" w:rsidP="00222A10">
      <w:pPr>
        <w:pStyle w:val="a5"/>
        <w:numPr>
          <w:ilvl w:val="0"/>
          <w:numId w:val="6"/>
        </w:numPr>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Районный конкурс декоративно – прикладного творчества </w:t>
      </w:r>
      <w:r w:rsidR="00222A10">
        <w:rPr>
          <w:rFonts w:ascii="Times New Roman" w:eastAsia="Times New Roman" w:hAnsi="Times New Roman" w:cs="Times New Roman"/>
          <w:sz w:val="28"/>
          <w:szCs w:val="28"/>
          <w:lang w:eastAsia="ru-RU"/>
        </w:rPr>
        <w:t>«Пасхальная радость»</w:t>
      </w:r>
      <w:r>
        <w:rPr>
          <w:rFonts w:ascii="Times New Roman" w:eastAsia="Times New Roman" w:hAnsi="Times New Roman" w:cs="Times New Roman"/>
          <w:sz w:val="28"/>
          <w:szCs w:val="28"/>
          <w:lang w:eastAsia="ru-RU"/>
        </w:rPr>
        <w:t>:</w:t>
      </w:r>
    </w:p>
    <w:p w:rsidR="00FC6B36" w:rsidRDefault="00222A10" w:rsidP="004C74B5">
      <w:pPr>
        <w:pStyle w:val="a5"/>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C6B36">
        <w:rPr>
          <w:rFonts w:ascii="Times New Roman" w:eastAsia="Times New Roman" w:hAnsi="Times New Roman" w:cs="Times New Roman"/>
          <w:sz w:val="28"/>
          <w:szCs w:val="28"/>
          <w:lang w:eastAsia="ru-RU"/>
        </w:rPr>
        <w:t>« Свет Рождественской звезды»</w:t>
      </w:r>
      <w:r w:rsidR="00943790">
        <w:rPr>
          <w:rFonts w:ascii="Times New Roman" w:eastAsia="Times New Roman" w:hAnsi="Times New Roman" w:cs="Times New Roman"/>
          <w:sz w:val="28"/>
          <w:szCs w:val="28"/>
          <w:lang w:eastAsia="ru-RU"/>
        </w:rPr>
        <w:t>:</w:t>
      </w:r>
    </w:p>
    <w:p w:rsidR="00AA42D2" w:rsidRPr="008F0B42" w:rsidRDefault="007D1AEF" w:rsidP="008F0B42">
      <w:pPr>
        <w:pStyle w:val="a5"/>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Благодарность </w:t>
      </w:r>
      <w:r w:rsidR="004C74B5">
        <w:rPr>
          <w:rFonts w:ascii="Times New Roman" w:eastAsia="Times New Roman" w:hAnsi="Times New Roman" w:cs="Times New Roman"/>
          <w:sz w:val="28"/>
          <w:szCs w:val="28"/>
          <w:lang w:eastAsia="ru-RU"/>
        </w:rPr>
        <w:t xml:space="preserve">семье Фисуновых </w:t>
      </w:r>
      <w:r>
        <w:rPr>
          <w:rFonts w:ascii="Times New Roman" w:eastAsia="Times New Roman" w:hAnsi="Times New Roman" w:cs="Times New Roman"/>
          <w:sz w:val="28"/>
          <w:szCs w:val="28"/>
          <w:lang w:eastAsia="ru-RU"/>
        </w:rPr>
        <w:t>за активное участие в музыкально-познавательной программе «Свет Рождественской звезды»</w:t>
      </w:r>
      <w:r w:rsidR="00FB5A8A" w:rsidRPr="008F0B42">
        <w:rPr>
          <w:rFonts w:ascii="Times New Roman" w:eastAsia="Times New Roman" w:hAnsi="Times New Roman" w:cs="Times New Roman"/>
          <w:sz w:val="28"/>
          <w:szCs w:val="28"/>
          <w:lang w:eastAsia="ru-RU"/>
        </w:rPr>
        <w:t xml:space="preserve"> </w:t>
      </w:r>
    </w:p>
    <w:p w:rsidR="002774DA" w:rsidRDefault="002774DA" w:rsidP="002774DA">
      <w:pPr>
        <w:pStyle w:val="a5"/>
        <w:numPr>
          <w:ilvl w:val="0"/>
          <w:numId w:val="6"/>
        </w:numPr>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Районный конкурс «Мой папа самый лучший»</w:t>
      </w:r>
    </w:p>
    <w:p w:rsidR="00AA42D2" w:rsidRPr="00DF6D8E" w:rsidRDefault="00AA42D2" w:rsidP="00F8103E">
      <w:pPr>
        <w:spacing w:before="120" w:after="120" w:line="240" w:lineRule="auto"/>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       </w:t>
      </w:r>
      <w:r w:rsidR="00FB5A8A" w:rsidRPr="00DF6D8E">
        <w:rPr>
          <w:rFonts w:ascii="Times New Roman" w:eastAsia="Times New Roman" w:hAnsi="Times New Roman" w:cs="Times New Roman"/>
          <w:sz w:val="28"/>
          <w:szCs w:val="28"/>
          <w:lang w:eastAsia="ru-RU"/>
        </w:rPr>
        <w:t xml:space="preserve">В течение года проводилась работа по информированию родителей по реализации ФГОС </w:t>
      </w:r>
      <w:proofErr w:type="gramStart"/>
      <w:r w:rsidR="00FB5A8A" w:rsidRPr="00DF6D8E">
        <w:rPr>
          <w:rFonts w:ascii="Times New Roman" w:eastAsia="Times New Roman" w:hAnsi="Times New Roman" w:cs="Times New Roman"/>
          <w:sz w:val="28"/>
          <w:szCs w:val="28"/>
          <w:lang w:eastAsia="ru-RU"/>
        </w:rPr>
        <w:t>ДО</w:t>
      </w:r>
      <w:proofErr w:type="gramEnd"/>
      <w:r w:rsidR="00FB5A8A" w:rsidRPr="00DF6D8E">
        <w:rPr>
          <w:rFonts w:ascii="Times New Roman" w:eastAsia="Times New Roman" w:hAnsi="Times New Roman" w:cs="Times New Roman"/>
          <w:sz w:val="28"/>
          <w:szCs w:val="28"/>
          <w:lang w:eastAsia="ru-RU"/>
        </w:rPr>
        <w:t xml:space="preserve"> в МДОУ </w:t>
      </w:r>
      <w:r w:rsidR="004C74B5">
        <w:rPr>
          <w:rFonts w:ascii="Times New Roman" w:eastAsia="Times New Roman" w:hAnsi="Times New Roman" w:cs="Times New Roman"/>
          <w:sz w:val="28"/>
          <w:szCs w:val="28"/>
          <w:lang w:eastAsia="ru-RU"/>
        </w:rPr>
        <w:t>«</w:t>
      </w:r>
      <w:proofErr w:type="gramStart"/>
      <w:r w:rsidR="004C74B5">
        <w:rPr>
          <w:rFonts w:ascii="Times New Roman" w:eastAsia="Times New Roman" w:hAnsi="Times New Roman" w:cs="Times New Roman"/>
          <w:sz w:val="28"/>
          <w:szCs w:val="28"/>
          <w:lang w:eastAsia="ru-RU"/>
        </w:rPr>
        <w:t>Детский</w:t>
      </w:r>
      <w:proofErr w:type="gramEnd"/>
      <w:r w:rsidR="004C74B5">
        <w:rPr>
          <w:rFonts w:ascii="Times New Roman" w:eastAsia="Times New Roman" w:hAnsi="Times New Roman" w:cs="Times New Roman"/>
          <w:sz w:val="28"/>
          <w:szCs w:val="28"/>
          <w:lang w:eastAsia="ru-RU"/>
        </w:rPr>
        <w:t xml:space="preserve"> сад №8</w:t>
      </w:r>
      <w:r w:rsidR="00FB5A8A" w:rsidRPr="00DF6D8E">
        <w:rPr>
          <w:rFonts w:ascii="Times New Roman" w:eastAsia="Times New Roman" w:hAnsi="Times New Roman" w:cs="Times New Roman"/>
          <w:sz w:val="28"/>
          <w:szCs w:val="28"/>
          <w:lang w:eastAsia="ru-RU"/>
        </w:rPr>
        <w:t xml:space="preserve"> «Р</w:t>
      </w:r>
      <w:r w:rsidR="004C74B5">
        <w:rPr>
          <w:rFonts w:ascii="Times New Roman" w:eastAsia="Times New Roman" w:hAnsi="Times New Roman" w:cs="Times New Roman"/>
          <w:sz w:val="28"/>
          <w:szCs w:val="28"/>
          <w:lang w:eastAsia="ru-RU"/>
        </w:rPr>
        <w:t>адуг</w:t>
      </w:r>
      <w:r w:rsidR="00FB5A8A" w:rsidRPr="00DF6D8E">
        <w:rPr>
          <w:rFonts w:ascii="Times New Roman" w:eastAsia="Times New Roman" w:hAnsi="Times New Roman" w:cs="Times New Roman"/>
          <w:sz w:val="28"/>
          <w:szCs w:val="28"/>
          <w:lang w:eastAsia="ru-RU"/>
        </w:rPr>
        <w:t xml:space="preserve">а», знакомству с </w:t>
      </w:r>
      <w:r w:rsidR="004C797A">
        <w:rPr>
          <w:rFonts w:ascii="Times New Roman" w:eastAsia="Times New Roman" w:hAnsi="Times New Roman" w:cs="Times New Roman"/>
          <w:sz w:val="28"/>
          <w:szCs w:val="28"/>
          <w:lang w:eastAsia="ru-RU"/>
        </w:rPr>
        <w:t xml:space="preserve">ООП ДО </w:t>
      </w:r>
      <w:r w:rsidR="00FB5A8A" w:rsidRPr="00DF6D8E">
        <w:rPr>
          <w:rFonts w:ascii="Times New Roman" w:eastAsia="Times New Roman" w:hAnsi="Times New Roman" w:cs="Times New Roman"/>
          <w:sz w:val="28"/>
          <w:szCs w:val="28"/>
          <w:lang w:eastAsia="ru-RU"/>
        </w:rPr>
        <w:t>рекомендации по созданию в домашних условиях среды для развития ребенка</w:t>
      </w:r>
      <w:r w:rsidR="00B65AFC" w:rsidRPr="00DF6D8E">
        <w:rPr>
          <w:rFonts w:ascii="Times New Roman" w:eastAsia="Times New Roman" w:hAnsi="Times New Roman" w:cs="Times New Roman"/>
          <w:sz w:val="28"/>
          <w:szCs w:val="28"/>
          <w:lang w:eastAsia="ru-RU"/>
        </w:rPr>
        <w:t xml:space="preserve"> </w:t>
      </w:r>
      <w:r w:rsidR="00FB5A8A" w:rsidRPr="00DF6D8E">
        <w:rPr>
          <w:rFonts w:ascii="Times New Roman" w:eastAsia="Times New Roman" w:hAnsi="Times New Roman" w:cs="Times New Roman"/>
          <w:sz w:val="28"/>
          <w:szCs w:val="28"/>
          <w:lang w:eastAsia="ru-RU"/>
        </w:rPr>
        <w:t>в соответствии с ФГОС ДО через родительские собрания</w:t>
      </w:r>
      <w:r w:rsidRPr="00DF6D8E">
        <w:rPr>
          <w:rFonts w:ascii="Times New Roman" w:eastAsia="Times New Roman" w:hAnsi="Times New Roman" w:cs="Times New Roman"/>
          <w:sz w:val="28"/>
          <w:szCs w:val="28"/>
          <w:lang w:eastAsia="ru-RU"/>
        </w:rPr>
        <w:t xml:space="preserve">, размещение материалов на сайте МДОУ, информационных стендах групп.                                                         </w:t>
      </w:r>
    </w:p>
    <w:p w:rsidR="00AA42D2" w:rsidRPr="00DF6D8E" w:rsidRDefault="00AA42D2" w:rsidP="00F8103E">
      <w:pPr>
        <w:spacing w:before="120" w:after="120" w:line="240" w:lineRule="auto"/>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      В 2015-2016 учебном году шла реализация Основной образовательной программы дошкольного образования. Для этого был пополнен комплект программно- методического обеспечения к программе «От рождения до школы».</w:t>
      </w:r>
    </w:p>
    <w:p w:rsidR="00AA42D2" w:rsidRPr="00DF6D8E" w:rsidRDefault="00AA42D2" w:rsidP="00F8103E">
      <w:pPr>
        <w:spacing w:before="120" w:after="120" w:line="240" w:lineRule="auto"/>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      В 2015-2016 учебном году образовательная деятельность проходила через физическое, социально-коммуникативное, речевое, художественно-эстетическое, познавательное направление развития детей. </w:t>
      </w:r>
      <w:r w:rsidR="00777640">
        <w:rPr>
          <w:rFonts w:ascii="Times New Roman" w:eastAsia="Times New Roman" w:hAnsi="Times New Roman" w:cs="Times New Roman"/>
          <w:sz w:val="28"/>
          <w:szCs w:val="28"/>
          <w:lang w:eastAsia="ru-RU"/>
        </w:rPr>
        <w:t>П</w:t>
      </w:r>
      <w:r w:rsidRPr="00DF6D8E">
        <w:rPr>
          <w:rFonts w:ascii="Times New Roman" w:eastAsia="Times New Roman" w:hAnsi="Times New Roman" w:cs="Times New Roman"/>
          <w:sz w:val="28"/>
          <w:szCs w:val="28"/>
          <w:lang w:eastAsia="ru-RU"/>
        </w:rPr>
        <w:t>едагоги активно занимались проектной</w:t>
      </w:r>
      <w:r w:rsidR="00FD30E4" w:rsidRPr="00DF6D8E">
        <w:rPr>
          <w:rFonts w:ascii="Times New Roman" w:eastAsia="Times New Roman" w:hAnsi="Times New Roman" w:cs="Times New Roman"/>
          <w:sz w:val="28"/>
          <w:szCs w:val="28"/>
          <w:lang w:eastAsia="ru-RU"/>
        </w:rPr>
        <w:t xml:space="preserve">, исследовательской, здоровьесберегающей, игровой </w:t>
      </w:r>
      <w:r w:rsidRPr="00DF6D8E">
        <w:rPr>
          <w:rFonts w:ascii="Times New Roman" w:eastAsia="Times New Roman" w:hAnsi="Times New Roman" w:cs="Times New Roman"/>
          <w:sz w:val="28"/>
          <w:szCs w:val="28"/>
          <w:lang w:eastAsia="ru-RU"/>
        </w:rPr>
        <w:t xml:space="preserve"> деятельностью</w:t>
      </w:r>
      <w:r w:rsidR="00FD30E4" w:rsidRPr="00DF6D8E">
        <w:rPr>
          <w:rFonts w:ascii="Times New Roman" w:eastAsia="Times New Roman" w:hAnsi="Times New Roman" w:cs="Times New Roman"/>
          <w:sz w:val="28"/>
          <w:szCs w:val="28"/>
          <w:lang w:eastAsia="ru-RU"/>
        </w:rPr>
        <w:t xml:space="preserve">. </w:t>
      </w:r>
      <w:r w:rsidR="00FD30E4" w:rsidRPr="004C797A">
        <w:rPr>
          <w:rFonts w:ascii="Times New Roman" w:eastAsia="Times New Roman" w:hAnsi="Times New Roman" w:cs="Times New Roman"/>
          <w:sz w:val="28"/>
          <w:szCs w:val="28"/>
          <w:lang w:eastAsia="ru-RU"/>
        </w:rPr>
        <w:t>Опыт работы был представлен на районном</w:t>
      </w:r>
      <w:r w:rsidR="004C797A" w:rsidRPr="004C797A">
        <w:rPr>
          <w:rFonts w:ascii="Times New Roman" w:eastAsia="Times New Roman" w:hAnsi="Times New Roman" w:cs="Times New Roman"/>
          <w:sz w:val="28"/>
          <w:szCs w:val="28"/>
          <w:lang w:eastAsia="ru-RU"/>
        </w:rPr>
        <w:t xml:space="preserve"> уровне</w:t>
      </w:r>
      <w:r w:rsidR="004C797A">
        <w:rPr>
          <w:rFonts w:ascii="Times New Roman" w:eastAsia="Times New Roman" w:hAnsi="Times New Roman" w:cs="Times New Roman"/>
          <w:sz w:val="28"/>
          <w:szCs w:val="28"/>
          <w:lang w:eastAsia="ru-RU"/>
        </w:rPr>
        <w:t>:</w:t>
      </w:r>
    </w:p>
    <w:p w:rsidR="00FD30E4" w:rsidRPr="00DF6D8E" w:rsidRDefault="00FD30E4" w:rsidP="00C347F0">
      <w:pPr>
        <w:spacing w:before="120" w:after="120" w:line="240" w:lineRule="auto"/>
        <w:ind w:left="436"/>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 </w:t>
      </w:r>
      <w:r w:rsidR="004C74B5">
        <w:rPr>
          <w:rFonts w:ascii="Times New Roman" w:eastAsia="Times New Roman" w:hAnsi="Times New Roman" w:cs="Times New Roman"/>
          <w:sz w:val="28"/>
          <w:szCs w:val="28"/>
          <w:lang w:eastAsia="ru-RU"/>
        </w:rPr>
        <w:t xml:space="preserve">Участие в </w:t>
      </w:r>
      <w:r w:rsidRPr="00DF6D8E">
        <w:rPr>
          <w:rFonts w:ascii="Times New Roman" w:eastAsia="Times New Roman" w:hAnsi="Times New Roman" w:cs="Times New Roman"/>
          <w:sz w:val="28"/>
          <w:szCs w:val="28"/>
          <w:lang w:eastAsia="ru-RU"/>
        </w:rPr>
        <w:t>районно</w:t>
      </w:r>
      <w:r w:rsidR="004C74B5">
        <w:rPr>
          <w:rFonts w:ascii="Times New Roman" w:eastAsia="Times New Roman" w:hAnsi="Times New Roman" w:cs="Times New Roman"/>
          <w:sz w:val="28"/>
          <w:szCs w:val="28"/>
          <w:lang w:eastAsia="ru-RU"/>
        </w:rPr>
        <w:t>м этапе</w:t>
      </w:r>
      <w:r w:rsidRPr="00DF6D8E">
        <w:rPr>
          <w:rFonts w:ascii="Times New Roman" w:eastAsia="Times New Roman" w:hAnsi="Times New Roman" w:cs="Times New Roman"/>
          <w:sz w:val="28"/>
          <w:szCs w:val="28"/>
          <w:lang w:eastAsia="ru-RU"/>
        </w:rPr>
        <w:t xml:space="preserve"> областного конкурса на лучшую организацию работы по профилактике ДДПП среди образовательных организаций Нижегородской области;</w:t>
      </w:r>
    </w:p>
    <w:p w:rsidR="002774DA" w:rsidRDefault="002774DA" w:rsidP="00C347F0">
      <w:pPr>
        <w:spacing w:before="120" w:after="120" w:line="240" w:lineRule="auto"/>
        <w:ind w:left="4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C74B5" w:rsidRPr="004C74B5">
        <w:rPr>
          <w:rFonts w:ascii="Times New Roman" w:eastAsia="Times New Roman" w:hAnsi="Times New Roman" w:cs="Times New Roman"/>
          <w:sz w:val="28"/>
          <w:szCs w:val="28"/>
          <w:lang w:eastAsia="ru-RU"/>
        </w:rPr>
        <w:t xml:space="preserve"> </w:t>
      </w:r>
      <w:r w:rsidR="004C74B5">
        <w:rPr>
          <w:rFonts w:ascii="Times New Roman" w:eastAsia="Times New Roman" w:hAnsi="Times New Roman" w:cs="Times New Roman"/>
          <w:sz w:val="28"/>
          <w:szCs w:val="28"/>
          <w:lang w:eastAsia="ru-RU"/>
        </w:rPr>
        <w:t xml:space="preserve">Участие в </w:t>
      </w:r>
      <w:r w:rsidR="004C74B5" w:rsidRPr="00DF6D8E">
        <w:rPr>
          <w:rFonts w:ascii="Times New Roman" w:eastAsia="Times New Roman" w:hAnsi="Times New Roman" w:cs="Times New Roman"/>
          <w:sz w:val="28"/>
          <w:szCs w:val="28"/>
          <w:lang w:eastAsia="ru-RU"/>
        </w:rPr>
        <w:t>районно</w:t>
      </w:r>
      <w:r w:rsidR="004C74B5">
        <w:rPr>
          <w:rFonts w:ascii="Times New Roman" w:eastAsia="Times New Roman" w:hAnsi="Times New Roman" w:cs="Times New Roman"/>
          <w:sz w:val="28"/>
          <w:szCs w:val="28"/>
          <w:lang w:eastAsia="ru-RU"/>
        </w:rPr>
        <w:t>м этапе</w:t>
      </w:r>
      <w:r>
        <w:rPr>
          <w:rFonts w:ascii="Times New Roman" w:eastAsia="Times New Roman" w:hAnsi="Times New Roman" w:cs="Times New Roman"/>
          <w:sz w:val="28"/>
          <w:szCs w:val="28"/>
          <w:lang w:eastAsia="ru-RU"/>
        </w:rPr>
        <w:t xml:space="preserve"> Всероссийского смотра-конкурса на лучшую постановку опыта работы</w:t>
      </w:r>
      <w:r w:rsidR="00856322">
        <w:rPr>
          <w:rFonts w:ascii="Times New Roman" w:eastAsia="Times New Roman" w:hAnsi="Times New Roman" w:cs="Times New Roman"/>
          <w:sz w:val="28"/>
          <w:szCs w:val="28"/>
          <w:lang w:eastAsia="ru-RU"/>
        </w:rPr>
        <w:t xml:space="preserve"> по экологическому воспитанию в дошкольных учреждениях</w:t>
      </w:r>
    </w:p>
    <w:p w:rsidR="001B2E91" w:rsidRDefault="001B2E91" w:rsidP="001B2E91">
      <w:pPr>
        <w:rPr>
          <w:rFonts w:ascii="Times New Roman" w:hAnsi="Times New Roman" w:cs="Times New Roman"/>
          <w:sz w:val="28"/>
          <w:szCs w:val="28"/>
        </w:rPr>
      </w:pPr>
      <w:r>
        <w:rPr>
          <w:rFonts w:ascii="Times New Roman" w:hAnsi="Times New Roman" w:cs="Times New Roman"/>
          <w:sz w:val="28"/>
          <w:szCs w:val="28"/>
        </w:rPr>
        <w:t xml:space="preserve">       - </w:t>
      </w:r>
      <w:r w:rsidRPr="001B2E91">
        <w:rPr>
          <w:rFonts w:ascii="Times New Roman" w:hAnsi="Times New Roman" w:cs="Times New Roman"/>
          <w:sz w:val="28"/>
          <w:szCs w:val="28"/>
        </w:rPr>
        <w:t>Дипломом  за участие в районном</w:t>
      </w:r>
      <w:r w:rsidR="004C797A">
        <w:rPr>
          <w:rFonts w:ascii="Times New Roman" w:hAnsi="Times New Roman" w:cs="Times New Roman"/>
          <w:sz w:val="28"/>
          <w:szCs w:val="28"/>
        </w:rPr>
        <w:t xml:space="preserve"> фестивале «Я люблю тебя жизнь»,</w:t>
      </w:r>
    </w:p>
    <w:p w:rsidR="001B2E91" w:rsidRPr="001B2E91" w:rsidRDefault="001B2E91" w:rsidP="001B2E91">
      <w:pPr>
        <w:rPr>
          <w:rFonts w:ascii="Times New Roman" w:hAnsi="Times New Roman" w:cs="Times New Roman"/>
          <w:sz w:val="28"/>
          <w:szCs w:val="28"/>
        </w:rPr>
      </w:pPr>
      <w:r>
        <w:rPr>
          <w:rFonts w:ascii="Times New Roman" w:hAnsi="Times New Roman" w:cs="Times New Roman"/>
          <w:sz w:val="28"/>
          <w:szCs w:val="28"/>
        </w:rPr>
        <w:t xml:space="preserve">         </w:t>
      </w:r>
      <w:r w:rsidRPr="001B2E91">
        <w:rPr>
          <w:rFonts w:ascii="Times New Roman" w:hAnsi="Times New Roman" w:cs="Times New Roman"/>
          <w:sz w:val="28"/>
          <w:szCs w:val="28"/>
        </w:rPr>
        <w:t>посвященный празднованию 70-летия Победы в Великой Отечественной войне.</w:t>
      </w:r>
    </w:p>
    <w:p w:rsidR="001B2E91" w:rsidRDefault="001B2E91" w:rsidP="001B2E91">
      <w:pPr>
        <w:rPr>
          <w:rFonts w:ascii="Times New Roman" w:hAnsi="Times New Roman" w:cs="Times New Roman"/>
          <w:sz w:val="28"/>
          <w:szCs w:val="28"/>
        </w:rPr>
      </w:pPr>
      <w:r>
        <w:rPr>
          <w:rFonts w:ascii="Times New Roman" w:hAnsi="Times New Roman" w:cs="Times New Roman"/>
          <w:sz w:val="28"/>
          <w:szCs w:val="28"/>
        </w:rPr>
        <w:t xml:space="preserve">      - </w:t>
      </w:r>
      <w:r w:rsidRPr="001B2E91">
        <w:rPr>
          <w:rFonts w:ascii="Times New Roman" w:hAnsi="Times New Roman" w:cs="Times New Roman"/>
          <w:sz w:val="28"/>
          <w:szCs w:val="28"/>
        </w:rPr>
        <w:t>Благодарственн</w:t>
      </w:r>
      <w:r>
        <w:rPr>
          <w:rFonts w:ascii="Times New Roman" w:hAnsi="Times New Roman" w:cs="Times New Roman"/>
          <w:sz w:val="28"/>
          <w:szCs w:val="28"/>
        </w:rPr>
        <w:t>ое</w:t>
      </w:r>
      <w:r w:rsidRPr="001B2E91">
        <w:rPr>
          <w:rFonts w:ascii="Times New Roman" w:hAnsi="Times New Roman" w:cs="Times New Roman"/>
          <w:sz w:val="28"/>
          <w:szCs w:val="28"/>
        </w:rPr>
        <w:t xml:space="preserve"> письмо  за активное  участие  в районном фестивале </w:t>
      </w:r>
    </w:p>
    <w:p w:rsidR="001B2E91" w:rsidRDefault="001B2E91" w:rsidP="001B2E91">
      <w:pPr>
        <w:rPr>
          <w:rFonts w:ascii="Times New Roman" w:hAnsi="Times New Roman" w:cs="Times New Roman"/>
          <w:sz w:val="28"/>
          <w:szCs w:val="28"/>
        </w:rPr>
      </w:pPr>
      <w:r>
        <w:rPr>
          <w:rFonts w:ascii="Times New Roman" w:hAnsi="Times New Roman" w:cs="Times New Roman"/>
          <w:sz w:val="28"/>
          <w:szCs w:val="28"/>
        </w:rPr>
        <w:t xml:space="preserve">        </w:t>
      </w:r>
      <w:r w:rsidRPr="001B2E91">
        <w:rPr>
          <w:rFonts w:ascii="Times New Roman" w:hAnsi="Times New Roman" w:cs="Times New Roman"/>
          <w:sz w:val="28"/>
          <w:szCs w:val="28"/>
        </w:rPr>
        <w:t>«Праздник детства»</w:t>
      </w:r>
    </w:p>
    <w:p w:rsidR="00C74C7F" w:rsidRDefault="00C74C7F" w:rsidP="00C74C7F">
      <w:pPr>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74C7F">
        <w:rPr>
          <w:rFonts w:ascii="Times New Roman" w:eastAsia="Times New Roman" w:hAnsi="Times New Roman" w:cs="Times New Roman"/>
          <w:sz w:val="28"/>
          <w:szCs w:val="28"/>
          <w:lang w:eastAsia="ru-RU"/>
        </w:rPr>
        <w:t xml:space="preserve">Благодарность воспитанникам МДОУ </w:t>
      </w:r>
      <w:r w:rsidR="004C74B5">
        <w:rPr>
          <w:rFonts w:ascii="Times New Roman" w:eastAsia="Times New Roman" w:hAnsi="Times New Roman" w:cs="Times New Roman"/>
          <w:sz w:val="28"/>
          <w:szCs w:val="28"/>
          <w:lang w:eastAsia="ru-RU"/>
        </w:rPr>
        <w:t>«Д</w:t>
      </w:r>
      <w:r w:rsidRPr="00C74C7F">
        <w:rPr>
          <w:rFonts w:ascii="Times New Roman" w:eastAsia="Times New Roman" w:hAnsi="Times New Roman" w:cs="Times New Roman"/>
          <w:sz w:val="28"/>
          <w:szCs w:val="28"/>
          <w:lang w:eastAsia="ru-RU"/>
        </w:rPr>
        <w:t>етский сад №</w:t>
      </w:r>
      <w:r w:rsidR="004C74B5">
        <w:rPr>
          <w:rFonts w:ascii="Times New Roman" w:eastAsia="Times New Roman" w:hAnsi="Times New Roman" w:cs="Times New Roman"/>
          <w:sz w:val="28"/>
          <w:szCs w:val="28"/>
          <w:lang w:eastAsia="ru-RU"/>
        </w:rPr>
        <w:t>8</w:t>
      </w:r>
      <w:r w:rsidRPr="00C74C7F">
        <w:rPr>
          <w:rFonts w:ascii="Times New Roman" w:eastAsia="Times New Roman" w:hAnsi="Times New Roman" w:cs="Times New Roman"/>
          <w:sz w:val="28"/>
          <w:szCs w:val="28"/>
          <w:lang w:eastAsia="ru-RU"/>
        </w:rPr>
        <w:t xml:space="preserve"> «Р</w:t>
      </w:r>
      <w:r w:rsidR="004C74B5">
        <w:rPr>
          <w:rFonts w:ascii="Times New Roman" w:eastAsia="Times New Roman" w:hAnsi="Times New Roman" w:cs="Times New Roman"/>
          <w:sz w:val="28"/>
          <w:szCs w:val="28"/>
          <w:lang w:eastAsia="ru-RU"/>
        </w:rPr>
        <w:t>адуг</w:t>
      </w:r>
      <w:r w:rsidRPr="00C74C7F">
        <w:rPr>
          <w:rFonts w:ascii="Times New Roman" w:eastAsia="Times New Roman" w:hAnsi="Times New Roman" w:cs="Times New Roman"/>
          <w:sz w:val="28"/>
          <w:szCs w:val="28"/>
          <w:lang w:eastAsia="ru-RU"/>
        </w:rPr>
        <w:t xml:space="preserve">а» </w:t>
      </w:r>
      <w:proofErr w:type="gramStart"/>
      <w:r w:rsidRPr="00C74C7F">
        <w:rPr>
          <w:rFonts w:ascii="Times New Roman" w:eastAsia="Times New Roman" w:hAnsi="Times New Roman" w:cs="Times New Roman"/>
          <w:sz w:val="28"/>
          <w:szCs w:val="28"/>
          <w:lang w:eastAsia="ru-RU"/>
        </w:rPr>
        <w:t>за</w:t>
      </w:r>
      <w:proofErr w:type="gramEnd"/>
      <w:r w:rsidRPr="00C74C7F">
        <w:rPr>
          <w:rFonts w:ascii="Times New Roman" w:eastAsia="Times New Roman" w:hAnsi="Times New Roman" w:cs="Times New Roman"/>
          <w:sz w:val="28"/>
          <w:szCs w:val="28"/>
          <w:lang w:eastAsia="ru-RU"/>
        </w:rPr>
        <w:t xml:space="preserve"> активное </w:t>
      </w:r>
      <w:r>
        <w:rPr>
          <w:rFonts w:ascii="Times New Roman" w:eastAsia="Times New Roman" w:hAnsi="Times New Roman" w:cs="Times New Roman"/>
          <w:sz w:val="28"/>
          <w:szCs w:val="28"/>
          <w:lang w:eastAsia="ru-RU"/>
        </w:rPr>
        <w:t xml:space="preserve"> </w:t>
      </w:r>
    </w:p>
    <w:p w:rsidR="00C74C7F" w:rsidRDefault="00C74C7F" w:rsidP="00C74C7F">
      <w:pPr>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4C7F">
        <w:rPr>
          <w:rFonts w:ascii="Times New Roman" w:eastAsia="Times New Roman" w:hAnsi="Times New Roman" w:cs="Times New Roman"/>
          <w:sz w:val="28"/>
          <w:szCs w:val="28"/>
          <w:lang w:eastAsia="ru-RU"/>
        </w:rPr>
        <w:t xml:space="preserve">участие в музыкально-познавательной программе «Свет Рождественской </w:t>
      </w:r>
    </w:p>
    <w:p w:rsidR="00C74C7F" w:rsidRPr="00C74C7F" w:rsidRDefault="00C74C7F" w:rsidP="00C74C7F">
      <w:pPr>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4C7F">
        <w:rPr>
          <w:rFonts w:ascii="Times New Roman" w:eastAsia="Times New Roman" w:hAnsi="Times New Roman" w:cs="Times New Roman"/>
          <w:sz w:val="28"/>
          <w:szCs w:val="28"/>
          <w:lang w:eastAsia="ru-RU"/>
        </w:rPr>
        <w:t>звезды»</w:t>
      </w:r>
    </w:p>
    <w:p w:rsidR="00C74C7F" w:rsidRDefault="00C74C7F" w:rsidP="00C74C7F">
      <w:pPr>
        <w:rPr>
          <w:rFonts w:ascii="Times New Roman" w:hAnsi="Times New Roman" w:cs="Times New Roman"/>
          <w:sz w:val="28"/>
          <w:szCs w:val="28"/>
        </w:rPr>
      </w:pPr>
      <w:r>
        <w:rPr>
          <w:rFonts w:ascii="Times New Roman" w:hAnsi="Times New Roman" w:cs="Times New Roman"/>
          <w:sz w:val="28"/>
          <w:szCs w:val="28"/>
        </w:rPr>
        <w:t xml:space="preserve">    -</w:t>
      </w:r>
      <w:r w:rsidR="00951C43">
        <w:rPr>
          <w:rFonts w:ascii="Times New Roman" w:hAnsi="Times New Roman" w:cs="Times New Roman"/>
          <w:sz w:val="28"/>
          <w:szCs w:val="28"/>
        </w:rPr>
        <w:t xml:space="preserve">   Грамота отдела образования администрации Тоншаевского муниципального </w:t>
      </w:r>
      <w:r>
        <w:rPr>
          <w:rFonts w:ascii="Times New Roman" w:hAnsi="Times New Roman" w:cs="Times New Roman"/>
          <w:sz w:val="28"/>
          <w:szCs w:val="28"/>
        </w:rPr>
        <w:t xml:space="preserve"> </w:t>
      </w:r>
    </w:p>
    <w:p w:rsidR="00C74C7F" w:rsidRDefault="00C74C7F" w:rsidP="00C74C7F">
      <w:pPr>
        <w:rPr>
          <w:rFonts w:ascii="Times New Roman" w:hAnsi="Times New Roman" w:cs="Times New Roman"/>
          <w:sz w:val="28"/>
          <w:szCs w:val="28"/>
        </w:rPr>
      </w:pPr>
      <w:r>
        <w:rPr>
          <w:rFonts w:ascii="Times New Roman" w:hAnsi="Times New Roman" w:cs="Times New Roman"/>
          <w:sz w:val="28"/>
          <w:szCs w:val="28"/>
        </w:rPr>
        <w:t xml:space="preserve">        </w:t>
      </w:r>
      <w:r w:rsidR="00951C43">
        <w:rPr>
          <w:rFonts w:ascii="Times New Roman" w:hAnsi="Times New Roman" w:cs="Times New Roman"/>
          <w:sz w:val="28"/>
          <w:szCs w:val="28"/>
        </w:rPr>
        <w:t xml:space="preserve">района за активное участие в районной познавательно-развлекательной </w:t>
      </w:r>
    </w:p>
    <w:p w:rsidR="00951C43" w:rsidRDefault="00C74C7F" w:rsidP="00C74C7F">
      <w:pPr>
        <w:rPr>
          <w:rFonts w:ascii="Times New Roman" w:hAnsi="Times New Roman" w:cs="Times New Roman"/>
          <w:sz w:val="28"/>
          <w:szCs w:val="28"/>
        </w:rPr>
      </w:pPr>
      <w:r>
        <w:rPr>
          <w:rFonts w:ascii="Times New Roman" w:hAnsi="Times New Roman" w:cs="Times New Roman"/>
          <w:sz w:val="28"/>
          <w:szCs w:val="28"/>
        </w:rPr>
        <w:t xml:space="preserve">        </w:t>
      </w:r>
      <w:r w:rsidR="00951C43">
        <w:rPr>
          <w:rFonts w:ascii="Times New Roman" w:hAnsi="Times New Roman" w:cs="Times New Roman"/>
          <w:sz w:val="28"/>
          <w:szCs w:val="28"/>
        </w:rPr>
        <w:t>программе «Рождественская звезда»</w:t>
      </w:r>
    </w:p>
    <w:p w:rsidR="004C797A" w:rsidRDefault="00C74C7F" w:rsidP="00C74C7F">
      <w:pPr>
        <w:spacing w:before="120" w:after="12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FD30E4" w:rsidRPr="00DF6D8E">
        <w:rPr>
          <w:rFonts w:ascii="Times New Roman" w:eastAsia="Times New Roman" w:hAnsi="Times New Roman" w:cs="Times New Roman"/>
          <w:sz w:val="28"/>
          <w:szCs w:val="28"/>
          <w:lang w:eastAsia="ru-RU"/>
        </w:rPr>
        <w:t>В 2015-2016 учебном году коллектив детского сада был отмечен</w:t>
      </w:r>
      <w:r w:rsidR="004C797A">
        <w:rPr>
          <w:rFonts w:ascii="Times New Roman" w:eastAsia="Times New Roman" w:hAnsi="Times New Roman" w:cs="Times New Roman"/>
          <w:sz w:val="28"/>
          <w:szCs w:val="28"/>
          <w:lang w:eastAsia="ru-RU"/>
        </w:rPr>
        <w:t>:</w:t>
      </w:r>
    </w:p>
    <w:p w:rsidR="004C797A" w:rsidRDefault="00FD30E4" w:rsidP="004C797A">
      <w:pPr>
        <w:pStyle w:val="a5"/>
        <w:numPr>
          <w:ilvl w:val="0"/>
          <w:numId w:val="4"/>
        </w:numPr>
        <w:spacing w:before="120" w:after="120" w:line="240" w:lineRule="auto"/>
        <w:jc w:val="both"/>
        <w:rPr>
          <w:rFonts w:ascii="Times New Roman" w:eastAsia="Times New Roman" w:hAnsi="Times New Roman" w:cs="Times New Roman"/>
          <w:sz w:val="28"/>
          <w:szCs w:val="28"/>
          <w:lang w:eastAsia="ru-RU"/>
        </w:rPr>
      </w:pPr>
      <w:r w:rsidRPr="004C797A">
        <w:rPr>
          <w:rFonts w:ascii="Times New Roman" w:eastAsia="Times New Roman" w:hAnsi="Times New Roman" w:cs="Times New Roman"/>
          <w:sz w:val="28"/>
          <w:szCs w:val="28"/>
          <w:lang w:eastAsia="ru-RU"/>
        </w:rPr>
        <w:t>благодарственными письмами Отдела образования администрации Тоншаевского муниципального района</w:t>
      </w:r>
      <w:r w:rsidR="00DF6D8E" w:rsidRPr="004C797A">
        <w:rPr>
          <w:rFonts w:ascii="Times New Roman" w:eastAsia="Times New Roman" w:hAnsi="Times New Roman" w:cs="Times New Roman"/>
          <w:sz w:val="28"/>
          <w:szCs w:val="28"/>
          <w:lang w:eastAsia="ru-RU"/>
        </w:rPr>
        <w:t xml:space="preserve"> за активное участие в районных фестивалях и конкурсах; </w:t>
      </w:r>
    </w:p>
    <w:p w:rsidR="00BB36A9" w:rsidRDefault="00BB36A9" w:rsidP="00F8103E">
      <w:pPr>
        <w:spacing w:before="120" w:after="120" w:line="240" w:lineRule="auto"/>
        <w:ind w:left="142"/>
        <w:jc w:val="both"/>
        <w:rPr>
          <w:rFonts w:ascii="Times New Roman" w:eastAsia="Times New Roman" w:hAnsi="Times New Roman" w:cs="Times New Roman"/>
          <w:b/>
          <w:sz w:val="28"/>
          <w:szCs w:val="28"/>
          <w:lang w:eastAsia="ru-RU"/>
        </w:rPr>
      </w:pPr>
    </w:p>
    <w:p w:rsidR="00DF6D8E" w:rsidRPr="00DF6D8E" w:rsidRDefault="00DF6D8E" w:rsidP="00F8103E">
      <w:pPr>
        <w:spacing w:before="120" w:after="120" w:line="240" w:lineRule="auto"/>
        <w:ind w:left="142"/>
        <w:jc w:val="both"/>
        <w:rPr>
          <w:rFonts w:ascii="Times New Roman" w:eastAsia="Times New Roman" w:hAnsi="Times New Roman" w:cs="Times New Roman"/>
          <w:b/>
          <w:sz w:val="28"/>
          <w:szCs w:val="28"/>
          <w:lang w:eastAsia="ru-RU"/>
        </w:rPr>
      </w:pPr>
      <w:r w:rsidRPr="00DF6D8E">
        <w:rPr>
          <w:rFonts w:ascii="Times New Roman" w:eastAsia="Times New Roman" w:hAnsi="Times New Roman" w:cs="Times New Roman"/>
          <w:b/>
          <w:sz w:val="28"/>
          <w:szCs w:val="28"/>
          <w:lang w:eastAsia="ru-RU"/>
        </w:rPr>
        <w:t xml:space="preserve">1.3. Анализ системы управления МДОУ </w:t>
      </w:r>
      <w:r w:rsidR="004C74B5">
        <w:rPr>
          <w:rFonts w:ascii="Times New Roman" w:eastAsia="Times New Roman" w:hAnsi="Times New Roman" w:cs="Times New Roman"/>
          <w:b/>
          <w:sz w:val="28"/>
          <w:szCs w:val="28"/>
          <w:lang w:eastAsia="ru-RU"/>
        </w:rPr>
        <w:t>«Детский сад №8 «Радуг</w:t>
      </w:r>
      <w:r w:rsidRPr="00DF6D8E">
        <w:rPr>
          <w:rFonts w:ascii="Times New Roman" w:eastAsia="Times New Roman" w:hAnsi="Times New Roman" w:cs="Times New Roman"/>
          <w:b/>
          <w:sz w:val="28"/>
          <w:szCs w:val="28"/>
          <w:lang w:eastAsia="ru-RU"/>
        </w:rPr>
        <w:t>а»</w:t>
      </w:r>
    </w:p>
    <w:p w:rsidR="00DF6D8E" w:rsidRPr="00DF6D8E" w:rsidRDefault="00DF6D8E" w:rsidP="00F8103E">
      <w:pPr>
        <w:spacing w:before="120" w:after="120" w:line="240" w:lineRule="auto"/>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Управление МДОУ </w:t>
      </w:r>
      <w:r w:rsidR="004C74B5">
        <w:rPr>
          <w:rFonts w:ascii="Times New Roman" w:eastAsia="Times New Roman" w:hAnsi="Times New Roman" w:cs="Times New Roman"/>
          <w:sz w:val="28"/>
          <w:szCs w:val="28"/>
          <w:lang w:eastAsia="ru-RU"/>
        </w:rPr>
        <w:t>«Детский сад №8 «Радуг</w:t>
      </w:r>
      <w:r w:rsidRPr="00DF6D8E">
        <w:rPr>
          <w:rFonts w:ascii="Times New Roman" w:eastAsia="Times New Roman" w:hAnsi="Times New Roman" w:cs="Times New Roman"/>
          <w:sz w:val="28"/>
          <w:szCs w:val="28"/>
          <w:lang w:eastAsia="ru-RU"/>
        </w:rPr>
        <w:t>а» строится на принципах единоличия и самоуправления, обеспечивающих государственно - общественный характер управления.</w:t>
      </w:r>
    </w:p>
    <w:p w:rsidR="00C74C7F" w:rsidRDefault="00DF6D8E" w:rsidP="00F8103E">
      <w:pPr>
        <w:spacing w:before="120" w:after="120" w:line="240" w:lineRule="auto"/>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В структуру управления МДОУ включены </w:t>
      </w:r>
      <w:r w:rsidR="00AA42D2" w:rsidRPr="00DF6D8E">
        <w:rPr>
          <w:rFonts w:ascii="Times New Roman" w:eastAsia="Times New Roman" w:hAnsi="Times New Roman" w:cs="Times New Roman"/>
          <w:sz w:val="28"/>
          <w:szCs w:val="28"/>
          <w:lang w:eastAsia="ru-RU"/>
        </w:rPr>
        <w:t xml:space="preserve"> </w:t>
      </w:r>
      <w:r w:rsidR="00C347F0">
        <w:rPr>
          <w:rFonts w:ascii="Times New Roman" w:eastAsia="Times New Roman" w:hAnsi="Times New Roman" w:cs="Times New Roman"/>
          <w:sz w:val="28"/>
          <w:szCs w:val="28"/>
          <w:lang w:eastAsia="ru-RU"/>
        </w:rPr>
        <w:t xml:space="preserve">общее собрание работников Учреждения, Педагогический совет и </w:t>
      </w:r>
      <w:r w:rsidR="004C797A">
        <w:rPr>
          <w:rFonts w:ascii="Times New Roman" w:eastAsia="Times New Roman" w:hAnsi="Times New Roman" w:cs="Times New Roman"/>
          <w:sz w:val="28"/>
          <w:szCs w:val="28"/>
          <w:lang w:eastAsia="ru-RU"/>
        </w:rPr>
        <w:t xml:space="preserve">Совет </w:t>
      </w:r>
      <w:proofErr w:type="gramStart"/>
      <w:r w:rsidR="004C797A">
        <w:rPr>
          <w:rFonts w:ascii="Times New Roman" w:eastAsia="Times New Roman" w:hAnsi="Times New Roman" w:cs="Times New Roman"/>
          <w:sz w:val="28"/>
          <w:szCs w:val="28"/>
          <w:lang w:eastAsia="ru-RU"/>
        </w:rPr>
        <w:t>родителей</w:t>
      </w:r>
      <w:proofErr w:type="gramEnd"/>
      <w:r w:rsidR="00C347F0">
        <w:rPr>
          <w:rFonts w:ascii="Times New Roman" w:eastAsia="Times New Roman" w:hAnsi="Times New Roman" w:cs="Times New Roman"/>
          <w:sz w:val="28"/>
          <w:szCs w:val="28"/>
          <w:lang w:eastAsia="ru-RU"/>
        </w:rPr>
        <w:t xml:space="preserve"> деятельность которых регламентируется соответствующими положениями, </w:t>
      </w:r>
      <w:r w:rsidR="004C797A">
        <w:rPr>
          <w:rFonts w:ascii="Times New Roman" w:eastAsia="Times New Roman" w:hAnsi="Times New Roman" w:cs="Times New Roman"/>
          <w:sz w:val="28"/>
          <w:szCs w:val="28"/>
          <w:lang w:eastAsia="ru-RU"/>
        </w:rPr>
        <w:t>У</w:t>
      </w:r>
      <w:r w:rsidR="00C347F0">
        <w:rPr>
          <w:rFonts w:ascii="Times New Roman" w:eastAsia="Times New Roman" w:hAnsi="Times New Roman" w:cs="Times New Roman"/>
          <w:sz w:val="28"/>
          <w:szCs w:val="28"/>
          <w:lang w:eastAsia="ru-RU"/>
        </w:rPr>
        <w:t>ставом, годовым планом работы.</w:t>
      </w:r>
      <w:r w:rsidR="00C74C7F">
        <w:rPr>
          <w:rFonts w:ascii="Times New Roman" w:eastAsia="Times New Roman" w:hAnsi="Times New Roman" w:cs="Times New Roman"/>
          <w:sz w:val="28"/>
          <w:szCs w:val="28"/>
          <w:lang w:eastAsia="ru-RU"/>
        </w:rPr>
        <w:t xml:space="preserve"> </w:t>
      </w:r>
    </w:p>
    <w:p w:rsidR="00AA42D2" w:rsidRDefault="00C74C7F" w:rsidP="00F8103E">
      <w:pPr>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заседаниях Общего собрания рассматривались вопросы о награждении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дню учителя, о выборах в состав Учреждения</w:t>
      </w:r>
      <w:r w:rsidR="00465FB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обсуждался проект коллективного договора, рассматривались вопросы материально-технической базы детского сада и подготовка к летней оздоровительной компании и подготовка к новому учебному году.</w:t>
      </w:r>
    </w:p>
    <w:p w:rsidR="00294176" w:rsidRDefault="00AA2301" w:rsidP="00C74C7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Совете родителей рассматривались вопросы об оказании помощи </w:t>
      </w:r>
      <w:r w:rsidR="00294176">
        <w:rPr>
          <w:rFonts w:ascii="Times New Roman" w:eastAsia="Times New Roman" w:hAnsi="Times New Roman" w:cs="Times New Roman"/>
          <w:sz w:val="28"/>
          <w:szCs w:val="28"/>
          <w:lang w:eastAsia="ru-RU"/>
        </w:rPr>
        <w:t>в покраске уличного оборудования, заслушивался отчет о поступлении и расходовании финансовых материальных средств, а также отчет о результатах самообследования.</w:t>
      </w:r>
    </w:p>
    <w:p w:rsidR="00B05065" w:rsidRDefault="00B05065" w:rsidP="00C74C7F">
      <w:pPr>
        <w:spacing w:after="0" w:line="240" w:lineRule="auto"/>
        <w:jc w:val="both"/>
        <w:rPr>
          <w:rFonts w:ascii="Times New Roman" w:eastAsia="Times New Roman" w:hAnsi="Times New Roman" w:cs="Times New Roman"/>
          <w:sz w:val="28"/>
          <w:szCs w:val="28"/>
          <w:lang w:eastAsia="ru-RU"/>
        </w:rPr>
      </w:pPr>
    </w:p>
    <w:p w:rsidR="00C347F0" w:rsidRPr="00DF6D8E" w:rsidRDefault="00C347F0" w:rsidP="00C74C7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2015-2016 учебном году состоялось 5 заседаний педагогических советов, на которых рассматривались следующие вопросы:</w:t>
      </w:r>
    </w:p>
    <w:p w:rsidR="00A264B6" w:rsidRPr="00DF6D8E" w:rsidRDefault="00AA42D2" w:rsidP="00C74C7F">
      <w:pPr>
        <w:spacing w:after="0" w:line="240" w:lineRule="auto"/>
        <w:jc w:val="both"/>
        <w:rPr>
          <w:rFonts w:ascii="Times New Roman" w:eastAsia="Times New Roman" w:hAnsi="Times New Roman" w:cs="Times New Roman"/>
          <w:sz w:val="28"/>
          <w:szCs w:val="28"/>
          <w:lang w:eastAsia="ru-RU"/>
        </w:rPr>
      </w:pPr>
      <w:r w:rsidRPr="00DF6D8E">
        <w:rPr>
          <w:rFonts w:ascii="Times New Roman" w:eastAsia="Times New Roman" w:hAnsi="Times New Roman" w:cs="Times New Roman"/>
          <w:sz w:val="28"/>
          <w:szCs w:val="28"/>
          <w:lang w:eastAsia="ru-RU"/>
        </w:rPr>
        <w:t xml:space="preserve">   </w:t>
      </w:r>
    </w:p>
    <w:tbl>
      <w:tblPr>
        <w:tblW w:w="10920"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20"/>
      </w:tblGrid>
      <w:tr w:rsidR="00A264B6" w:rsidRPr="00696BFF" w:rsidTr="00E80C77">
        <w:tc>
          <w:tcPr>
            <w:tcW w:w="6836" w:type="dxa"/>
          </w:tcPr>
          <w:p w:rsidR="00A264B6" w:rsidRPr="00A264B6" w:rsidRDefault="00A264B6" w:rsidP="00A264B6">
            <w:pPr>
              <w:numPr>
                <w:ilvl w:val="0"/>
                <w:numId w:val="7"/>
              </w:numPr>
              <w:spacing w:after="0" w:line="240" w:lineRule="auto"/>
              <w:rPr>
                <w:rFonts w:ascii="Times New Roman" w:hAnsi="Times New Roman" w:cs="Times New Roman"/>
                <w:b/>
                <w:sz w:val="28"/>
                <w:szCs w:val="28"/>
              </w:rPr>
            </w:pPr>
            <w:r w:rsidRPr="00A264B6">
              <w:rPr>
                <w:rFonts w:ascii="Times New Roman" w:hAnsi="Times New Roman" w:cs="Times New Roman"/>
                <w:b/>
                <w:sz w:val="28"/>
                <w:szCs w:val="28"/>
              </w:rPr>
              <w:t>Педсовет №1 Установочный:</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итоги летней оздоровительной кампании</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готовность ДОУ к началу учебного года</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приоритетные задачи работы ДОУ на 2015-2016 учебный год</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lastRenderedPageBreak/>
              <w:t xml:space="preserve">- обсуждение и утверждение годового плана работы </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утверждение расписания НОД</w:t>
            </w:r>
          </w:p>
        </w:tc>
      </w:tr>
      <w:tr w:rsidR="00A264B6" w:rsidRPr="00320675" w:rsidTr="00E80C77">
        <w:tc>
          <w:tcPr>
            <w:tcW w:w="6836" w:type="dxa"/>
          </w:tcPr>
          <w:p w:rsidR="00A264B6" w:rsidRPr="00A264B6" w:rsidRDefault="00A264B6" w:rsidP="00A264B6">
            <w:pPr>
              <w:numPr>
                <w:ilvl w:val="0"/>
                <w:numId w:val="7"/>
              </w:numPr>
              <w:spacing w:after="0" w:line="240" w:lineRule="auto"/>
              <w:rPr>
                <w:rFonts w:ascii="Times New Roman" w:hAnsi="Times New Roman" w:cs="Times New Roman"/>
                <w:b/>
                <w:sz w:val="28"/>
                <w:szCs w:val="28"/>
              </w:rPr>
            </w:pPr>
            <w:r w:rsidRPr="00A264B6">
              <w:rPr>
                <w:rFonts w:ascii="Times New Roman" w:hAnsi="Times New Roman" w:cs="Times New Roman"/>
                <w:b/>
                <w:sz w:val="28"/>
                <w:szCs w:val="28"/>
              </w:rPr>
              <w:lastRenderedPageBreak/>
              <w:t>Педсовет №2</w:t>
            </w:r>
          </w:p>
          <w:p w:rsidR="00A264B6" w:rsidRPr="00A264B6" w:rsidRDefault="00A264B6" w:rsidP="00E80C77">
            <w:pPr>
              <w:rPr>
                <w:rFonts w:ascii="Times New Roman" w:hAnsi="Times New Roman" w:cs="Times New Roman"/>
                <w:b/>
                <w:sz w:val="28"/>
                <w:szCs w:val="28"/>
              </w:rPr>
            </w:pPr>
            <w:r w:rsidRPr="00A264B6">
              <w:rPr>
                <w:rFonts w:ascii="Times New Roman" w:hAnsi="Times New Roman" w:cs="Times New Roman"/>
                <w:b/>
                <w:sz w:val="28"/>
                <w:szCs w:val="28"/>
              </w:rPr>
              <w:t>Тема: «Самобытность и неповторимое своеобразие русской народной культуры в ее конкретных явлениях»</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создание в ДОУ обстановки, этнографически соответствующей фольклорному материалу.</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знакомство с историей родного края и его художественными промыслами.</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организация полноценной содержательной практической деятельности детей, которая создает естественную среду для приобщения детей к национальной культуре, развития чувства любви к своему краю, к людям, его населяющим.</w:t>
            </w:r>
          </w:p>
          <w:p w:rsidR="00A264B6" w:rsidRPr="00A264B6" w:rsidRDefault="00A264B6" w:rsidP="00E80C77">
            <w:pPr>
              <w:rPr>
                <w:rFonts w:ascii="Times New Roman" w:hAnsi="Times New Roman" w:cs="Times New Roman"/>
                <w:b/>
                <w:sz w:val="28"/>
                <w:szCs w:val="28"/>
              </w:rPr>
            </w:pPr>
            <w:r w:rsidRPr="00A264B6">
              <w:rPr>
                <w:rFonts w:ascii="Times New Roman" w:hAnsi="Times New Roman" w:cs="Times New Roman"/>
                <w:sz w:val="28"/>
                <w:szCs w:val="28"/>
              </w:rPr>
              <w:t>- организация нестандартного, непринужденного содержательного общения детей, родителей и воспитателей, предполагающая активное включение родителей в совместную практическую деятельность, сотрудников и детей.</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итоги тематического контроля</w:t>
            </w:r>
          </w:p>
          <w:p w:rsidR="00A264B6" w:rsidRPr="00A264B6" w:rsidRDefault="00A264B6" w:rsidP="00E80C77">
            <w:pPr>
              <w:rPr>
                <w:rFonts w:ascii="Times New Roman" w:hAnsi="Times New Roman" w:cs="Times New Roman"/>
                <w:b/>
                <w:sz w:val="28"/>
                <w:szCs w:val="28"/>
              </w:rPr>
            </w:pPr>
            <w:r w:rsidRPr="00A264B6">
              <w:rPr>
                <w:rFonts w:ascii="Times New Roman" w:hAnsi="Times New Roman" w:cs="Times New Roman"/>
                <w:sz w:val="28"/>
                <w:szCs w:val="28"/>
              </w:rPr>
              <w:t>- анализ речевого развития детей</w:t>
            </w:r>
          </w:p>
          <w:p w:rsidR="00A264B6" w:rsidRPr="00A264B6" w:rsidRDefault="00A264B6" w:rsidP="00E80C77">
            <w:pPr>
              <w:rPr>
                <w:rFonts w:ascii="Times New Roman" w:hAnsi="Times New Roman" w:cs="Times New Roman"/>
                <w:sz w:val="28"/>
                <w:szCs w:val="28"/>
              </w:rPr>
            </w:pPr>
          </w:p>
        </w:tc>
      </w:tr>
      <w:tr w:rsidR="00A264B6" w:rsidRPr="00696BFF" w:rsidTr="00E80C77">
        <w:tc>
          <w:tcPr>
            <w:tcW w:w="6836" w:type="dxa"/>
          </w:tcPr>
          <w:p w:rsidR="00A264B6" w:rsidRPr="00A264B6" w:rsidRDefault="00A264B6" w:rsidP="00A264B6">
            <w:pPr>
              <w:numPr>
                <w:ilvl w:val="0"/>
                <w:numId w:val="7"/>
              </w:numPr>
              <w:spacing w:after="0" w:line="240" w:lineRule="auto"/>
              <w:rPr>
                <w:rFonts w:ascii="Times New Roman" w:hAnsi="Times New Roman" w:cs="Times New Roman"/>
                <w:b/>
                <w:sz w:val="28"/>
                <w:szCs w:val="28"/>
              </w:rPr>
            </w:pPr>
            <w:r w:rsidRPr="00A264B6">
              <w:rPr>
                <w:rFonts w:ascii="Times New Roman" w:hAnsi="Times New Roman" w:cs="Times New Roman"/>
                <w:b/>
                <w:sz w:val="28"/>
                <w:szCs w:val="28"/>
              </w:rPr>
              <w:t>Педсовет №3</w:t>
            </w:r>
          </w:p>
          <w:p w:rsidR="00A264B6" w:rsidRPr="00A264B6" w:rsidRDefault="00A264B6" w:rsidP="00E80C77">
            <w:pPr>
              <w:spacing w:line="180" w:lineRule="atLeast"/>
              <w:rPr>
                <w:rFonts w:ascii="Times New Roman" w:hAnsi="Times New Roman" w:cs="Times New Roman"/>
                <w:b/>
                <w:sz w:val="28"/>
                <w:szCs w:val="28"/>
              </w:rPr>
            </w:pPr>
            <w:r w:rsidRPr="00A264B6">
              <w:rPr>
                <w:rFonts w:ascii="Times New Roman" w:hAnsi="Times New Roman" w:cs="Times New Roman"/>
                <w:b/>
                <w:sz w:val="28"/>
                <w:szCs w:val="28"/>
              </w:rPr>
              <w:t>Тема: «Формирование у дошкольников представлений о здоровом образе жизни»</w:t>
            </w:r>
          </w:p>
          <w:p w:rsidR="00A264B6" w:rsidRPr="00A264B6" w:rsidRDefault="00A264B6" w:rsidP="00E80C77">
            <w:pPr>
              <w:spacing w:line="180" w:lineRule="atLeast"/>
              <w:rPr>
                <w:rFonts w:ascii="Times New Roman" w:hAnsi="Times New Roman" w:cs="Times New Roman"/>
                <w:sz w:val="28"/>
                <w:szCs w:val="28"/>
              </w:rPr>
            </w:pPr>
            <w:r w:rsidRPr="00A264B6">
              <w:rPr>
                <w:rFonts w:ascii="Times New Roman" w:hAnsi="Times New Roman" w:cs="Times New Roman"/>
                <w:b/>
                <w:sz w:val="28"/>
                <w:szCs w:val="28"/>
              </w:rPr>
              <w:t>-</w:t>
            </w:r>
            <w:r w:rsidRPr="00A264B6">
              <w:rPr>
                <w:rFonts w:ascii="Times New Roman" w:hAnsi="Times New Roman" w:cs="Times New Roman"/>
                <w:sz w:val="28"/>
                <w:szCs w:val="28"/>
              </w:rPr>
              <w:t xml:space="preserve"> формирование первичных представлений о здоровье и здоровом образе жизни у воспитанников ДОУ</w:t>
            </w:r>
          </w:p>
          <w:p w:rsidR="00A264B6" w:rsidRPr="00A264B6" w:rsidRDefault="00A264B6" w:rsidP="00E80C77">
            <w:pPr>
              <w:spacing w:line="180" w:lineRule="atLeast"/>
              <w:rPr>
                <w:rFonts w:ascii="Times New Roman" w:hAnsi="Times New Roman" w:cs="Times New Roman"/>
                <w:sz w:val="28"/>
                <w:szCs w:val="28"/>
              </w:rPr>
            </w:pPr>
            <w:r w:rsidRPr="00A264B6">
              <w:rPr>
                <w:rFonts w:ascii="Times New Roman" w:hAnsi="Times New Roman" w:cs="Times New Roman"/>
                <w:sz w:val="28"/>
                <w:szCs w:val="28"/>
              </w:rPr>
              <w:t>- планирование воспитательно-образовательной работы с детьми с учетом ФГОС ДО «Здоровье» и «Физическая культура»</w:t>
            </w:r>
          </w:p>
          <w:p w:rsidR="00A264B6" w:rsidRPr="00A264B6" w:rsidRDefault="00A264B6" w:rsidP="00E80C77">
            <w:pPr>
              <w:spacing w:line="180" w:lineRule="atLeast"/>
              <w:rPr>
                <w:rFonts w:ascii="Times New Roman" w:hAnsi="Times New Roman" w:cs="Times New Roman"/>
                <w:sz w:val="28"/>
                <w:szCs w:val="28"/>
              </w:rPr>
            </w:pPr>
            <w:r w:rsidRPr="00A264B6">
              <w:rPr>
                <w:rFonts w:ascii="Times New Roman" w:hAnsi="Times New Roman" w:cs="Times New Roman"/>
                <w:sz w:val="28"/>
                <w:szCs w:val="28"/>
              </w:rPr>
              <w:t>- итоги тематического контроля</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анализ заболеваемости детей</w:t>
            </w:r>
          </w:p>
        </w:tc>
      </w:tr>
      <w:tr w:rsidR="00A264B6" w:rsidRPr="00113817" w:rsidTr="00E80C77">
        <w:tc>
          <w:tcPr>
            <w:tcW w:w="6836" w:type="dxa"/>
          </w:tcPr>
          <w:p w:rsidR="00A264B6" w:rsidRPr="00A264B6" w:rsidRDefault="00A264B6" w:rsidP="00A264B6">
            <w:pPr>
              <w:numPr>
                <w:ilvl w:val="0"/>
                <w:numId w:val="7"/>
              </w:numPr>
              <w:spacing w:after="0" w:line="240" w:lineRule="auto"/>
              <w:rPr>
                <w:rFonts w:ascii="Times New Roman" w:hAnsi="Times New Roman" w:cs="Times New Roman"/>
                <w:b/>
                <w:sz w:val="28"/>
                <w:szCs w:val="28"/>
              </w:rPr>
            </w:pPr>
            <w:r w:rsidRPr="00A264B6">
              <w:rPr>
                <w:rFonts w:ascii="Times New Roman" w:hAnsi="Times New Roman" w:cs="Times New Roman"/>
                <w:b/>
                <w:sz w:val="28"/>
                <w:szCs w:val="28"/>
              </w:rPr>
              <w:t>Педсовет №4</w:t>
            </w:r>
          </w:p>
          <w:p w:rsidR="00A264B6" w:rsidRPr="00A264B6" w:rsidRDefault="00A264B6" w:rsidP="00E80C77">
            <w:pPr>
              <w:rPr>
                <w:rFonts w:ascii="Times New Roman" w:hAnsi="Times New Roman" w:cs="Times New Roman"/>
                <w:b/>
                <w:sz w:val="28"/>
                <w:szCs w:val="28"/>
              </w:rPr>
            </w:pPr>
            <w:r w:rsidRPr="00A264B6">
              <w:rPr>
                <w:rFonts w:ascii="Times New Roman" w:hAnsi="Times New Roman" w:cs="Times New Roman"/>
                <w:b/>
                <w:sz w:val="28"/>
                <w:szCs w:val="28"/>
              </w:rPr>
              <w:t>Тема: « Сюжетно-ролевая игра, как основа социального развития ребенка»</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b/>
                <w:sz w:val="28"/>
                <w:szCs w:val="28"/>
              </w:rPr>
              <w:t xml:space="preserve">- </w:t>
            </w:r>
            <w:r w:rsidRPr="00A264B6">
              <w:rPr>
                <w:rFonts w:ascii="Times New Roman" w:hAnsi="Times New Roman" w:cs="Times New Roman"/>
                <w:sz w:val="28"/>
                <w:szCs w:val="28"/>
              </w:rPr>
              <w:t xml:space="preserve">развитие игровой деятельности в свете ФГОС </w:t>
            </w:r>
            <w:proofErr w:type="gramStart"/>
            <w:r w:rsidRPr="00A264B6">
              <w:rPr>
                <w:rFonts w:ascii="Times New Roman" w:hAnsi="Times New Roman" w:cs="Times New Roman"/>
                <w:sz w:val="28"/>
                <w:szCs w:val="28"/>
              </w:rPr>
              <w:t>ДО</w:t>
            </w:r>
            <w:proofErr w:type="gramEnd"/>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условия организации сюжетно-ролевых игр в детском саду на современном этапе</w:t>
            </w:r>
          </w:p>
          <w:p w:rsidR="00A264B6" w:rsidRPr="00A264B6" w:rsidRDefault="00A264B6" w:rsidP="00E80C77">
            <w:pPr>
              <w:rPr>
                <w:rFonts w:ascii="Times New Roman" w:hAnsi="Times New Roman" w:cs="Times New Roman"/>
                <w:b/>
                <w:sz w:val="28"/>
                <w:szCs w:val="28"/>
              </w:rPr>
            </w:pPr>
            <w:r w:rsidRPr="00A264B6">
              <w:rPr>
                <w:rFonts w:ascii="Times New Roman" w:hAnsi="Times New Roman" w:cs="Times New Roman"/>
                <w:sz w:val="28"/>
                <w:szCs w:val="28"/>
              </w:rPr>
              <w:t xml:space="preserve">- анализ предметно-развивающей среды в группах ДОУ с соответствие с требованиями </w:t>
            </w:r>
            <w:r w:rsidRPr="00A264B6">
              <w:rPr>
                <w:rFonts w:ascii="Times New Roman" w:hAnsi="Times New Roman" w:cs="Times New Roman"/>
                <w:sz w:val="28"/>
                <w:szCs w:val="28"/>
              </w:rPr>
              <w:lastRenderedPageBreak/>
              <w:t xml:space="preserve">ФГОС </w:t>
            </w:r>
            <w:proofErr w:type="gramStart"/>
            <w:r w:rsidRPr="00A264B6">
              <w:rPr>
                <w:rFonts w:ascii="Times New Roman" w:hAnsi="Times New Roman" w:cs="Times New Roman"/>
                <w:sz w:val="28"/>
                <w:szCs w:val="28"/>
              </w:rPr>
              <w:t>ДО</w:t>
            </w:r>
            <w:proofErr w:type="gramEnd"/>
            <w:r w:rsidRPr="00A264B6">
              <w:rPr>
                <w:rFonts w:ascii="Times New Roman" w:hAnsi="Times New Roman" w:cs="Times New Roman"/>
                <w:b/>
                <w:sz w:val="28"/>
                <w:szCs w:val="28"/>
              </w:rPr>
              <w:t xml:space="preserve">                              </w:t>
            </w:r>
          </w:p>
          <w:p w:rsidR="00A264B6" w:rsidRPr="00A264B6" w:rsidRDefault="00A264B6" w:rsidP="00E80C77">
            <w:pPr>
              <w:spacing w:line="180" w:lineRule="atLeast"/>
              <w:rPr>
                <w:rFonts w:ascii="Times New Roman" w:hAnsi="Times New Roman" w:cs="Times New Roman"/>
                <w:sz w:val="28"/>
                <w:szCs w:val="28"/>
              </w:rPr>
            </w:pPr>
          </w:p>
        </w:tc>
      </w:tr>
      <w:tr w:rsidR="00A264B6" w:rsidRPr="00696BFF" w:rsidTr="00E80C77">
        <w:tc>
          <w:tcPr>
            <w:tcW w:w="6836" w:type="dxa"/>
          </w:tcPr>
          <w:p w:rsidR="00A264B6" w:rsidRPr="00A264B6" w:rsidRDefault="00A264B6" w:rsidP="00A264B6">
            <w:pPr>
              <w:numPr>
                <w:ilvl w:val="0"/>
                <w:numId w:val="7"/>
              </w:numPr>
              <w:spacing w:after="0" w:line="240" w:lineRule="auto"/>
              <w:rPr>
                <w:rFonts w:ascii="Times New Roman" w:hAnsi="Times New Roman" w:cs="Times New Roman"/>
                <w:b/>
                <w:sz w:val="28"/>
                <w:szCs w:val="28"/>
              </w:rPr>
            </w:pPr>
            <w:r w:rsidRPr="00A264B6">
              <w:rPr>
                <w:rFonts w:ascii="Times New Roman" w:hAnsi="Times New Roman" w:cs="Times New Roman"/>
                <w:b/>
                <w:sz w:val="28"/>
                <w:szCs w:val="28"/>
              </w:rPr>
              <w:lastRenderedPageBreak/>
              <w:t xml:space="preserve">Итоговый: </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анализ выполнения годовых задач ДОУ</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результаты готовности выпускников к школе</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анализ воспитательно-образовательной работы воспитателей</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задачи на летний оздоровительный период</w:t>
            </w:r>
          </w:p>
          <w:p w:rsidR="00A264B6" w:rsidRPr="00A264B6" w:rsidRDefault="00A264B6" w:rsidP="00E80C77">
            <w:pPr>
              <w:rPr>
                <w:rFonts w:ascii="Times New Roman" w:hAnsi="Times New Roman" w:cs="Times New Roman"/>
                <w:sz w:val="28"/>
                <w:szCs w:val="28"/>
              </w:rPr>
            </w:pPr>
            <w:r w:rsidRPr="00A264B6">
              <w:rPr>
                <w:rFonts w:ascii="Times New Roman" w:hAnsi="Times New Roman" w:cs="Times New Roman"/>
                <w:sz w:val="28"/>
                <w:szCs w:val="28"/>
              </w:rPr>
              <w:t>- утверждение плана работы на летний период</w:t>
            </w:r>
          </w:p>
          <w:p w:rsidR="00A264B6" w:rsidRPr="00A264B6" w:rsidRDefault="00A264B6" w:rsidP="00E80C77">
            <w:pPr>
              <w:rPr>
                <w:rFonts w:ascii="Times New Roman" w:hAnsi="Times New Roman" w:cs="Times New Roman"/>
                <w:sz w:val="28"/>
                <w:szCs w:val="28"/>
              </w:rPr>
            </w:pPr>
          </w:p>
        </w:tc>
      </w:tr>
    </w:tbl>
    <w:p w:rsidR="00B65AFC" w:rsidRDefault="00B65AFC" w:rsidP="00A264B6">
      <w:pPr>
        <w:spacing w:after="0" w:line="240" w:lineRule="auto"/>
        <w:jc w:val="both"/>
        <w:rPr>
          <w:rFonts w:ascii="Times New Roman" w:eastAsia="Times New Roman" w:hAnsi="Times New Roman" w:cs="Times New Roman"/>
          <w:color w:val="000000"/>
          <w:sz w:val="28"/>
          <w:szCs w:val="28"/>
          <w:lang w:eastAsia="ru-RU"/>
        </w:rPr>
      </w:pPr>
      <w:r w:rsidRPr="00DF6D8E">
        <w:rPr>
          <w:rFonts w:ascii="Times New Roman" w:eastAsia="Times New Roman" w:hAnsi="Times New Roman" w:cs="Times New Roman"/>
          <w:sz w:val="28"/>
          <w:szCs w:val="28"/>
          <w:lang w:eastAsia="ru-RU"/>
        </w:rPr>
        <w:t xml:space="preserve"> </w:t>
      </w:r>
    </w:p>
    <w:p w:rsidR="008F09FF" w:rsidRDefault="008F09FF" w:rsidP="00CF586F">
      <w:pPr>
        <w:spacing w:before="120" w:after="120" w:line="240" w:lineRule="auto"/>
        <w:jc w:val="both"/>
        <w:rPr>
          <w:rFonts w:ascii="Times New Roman" w:eastAsia="Times New Roman" w:hAnsi="Times New Roman" w:cs="Times New Roman"/>
          <w:color w:val="000000"/>
          <w:sz w:val="28"/>
          <w:szCs w:val="28"/>
          <w:lang w:eastAsia="ru-RU"/>
        </w:rPr>
      </w:pPr>
    </w:p>
    <w:p w:rsidR="00A264B6" w:rsidRDefault="00CF586F" w:rsidP="00CF586F">
      <w:pPr>
        <w:spacing w:before="120" w:after="12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F8103E" w:rsidRPr="00F8103E" w:rsidRDefault="00F8103E" w:rsidP="00CF586F">
      <w:pPr>
        <w:spacing w:before="120" w:after="120" w:line="240" w:lineRule="auto"/>
        <w:jc w:val="both"/>
        <w:rPr>
          <w:rFonts w:ascii="Times New Roman" w:eastAsia="Times New Roman" w:hAnsi="Times New Roman" w:cs="Times New Roman"/>
          <w:b/>
          <w:color w:val="000000"/>
          <w:sz w:val="28"/>
          <w:szCs w:val="28"/>
          <w:lang w:eastAsia="ru-RU"/>
        </w:rPr>
      </w:pPr>
      <w:r w:rsidRPr="00F8103E">
        <w:rPr>
          <w:rFonts w:ascii="Times New Roman" w:eastAsia="Times New Roman" w:hAnsi="Times New Roman" w:cs="Times New Roman"/>
          <w:b/>
          <w:color w:val="000000"/>
          <w:sz w:val="28"/>
          <w:szCs w:val="28"/>
          <w:lang w:eastAsia="ru-RU"/>
        </w:rPr>
        <w:t xml:space="preserve">1.4. Анализ содержания и качества подготовки обучающихся ,  </w:t>
      </w:r>
    </w:p>
    <w:p w:rsidR="00F8103E" w:rsidRDefault="00F8103E" w:rsidP="00CF586F">
      <w:pPr>
        <w:spacing w:before="120" w:after="120" w:line="240" w:lineRule="auto"/>
        <w:jc w:val="both"/>
        <w:rPr>
          <w:rFonts w:ascii="Times New Roman" w:eastAsia="Times New Roman" w:hAnsi="Times New Roman" w:cs="Times New Roman"/>
          <w:b/>
          <w:color w:val="000000"/>
          <w:sz w:val="28"/>
          <w:szCs w:val="28"/>
          <w:lang w:eastAsia="ru-RU"/>
        </w:rPr>
      </w:pPr>
      <w:r w:rsidRPr="00F8103E">
        <w:rPr>
          <w:rFonts w:ascii="Times New Roman" w:eastAsia="Times New Roman" w:hAnsi="Times New Roman" w:cs="Times New Roman"/>
          <w:b/>
          <w:color w:val="000000"/>
          <w:sz w:val="28"/>
          <w:szCs w:val="28"/>
          <w:lang w:eastAsia="ru-RU"/>
        </w:rPr>
        <w:t xml:space="preserve">          востребованности выпускников</w:t>
      </w:r>
      <w:r>
        <w:rPr>
          <w:rFonts w:ascii="Times New Roman" w:eastAsia="Times New Roman" w:hAnsi="Times New Roman" w:cs="Times New Roman"/>
          <w:b/>
          <w:color w:val="000000"/>
          <w:sz w:val="28"/>
          <w:szCs w:val="28"/>
          <w:lang w:eastAsia="ru-RU"/>
        </w:rPr>
        <w:t>.</w:t>
      </w:r>
    </w:p>
    <w:p w:rsidR="00CF586F" w:rsidRPr="00DF6D8E" w:rsidRDefault="00CF586F" w:rsidP="00CF586F">
      <w:pPr>
        <w:pStyle w:val="a3"/>
        <w:spacing w:before="120" w:after="120"/>
        <w:ind w:left="113" w:right="108" w:firstLine="357"/>
        <w:jc w:val="both"/>
        <w:rPr>
          <w:sz w:val="28"/>
          <w:szCs w:val="28"/>
          <w:lang w:val="ru-RU"/>
        </w:rPr>
      </w:pPr>
      <w:r w:rsidRPr="00CF586F">
        <w:rPr>
          <w:color w:val="000000"/>
          <w:sz w:val="28"/>
          <w:szCs w:val="28"/>
          <w:lang w:val="ru-RU" w:eastAsia="ru-RU"/>
        </w:rPr>
        <w:t>В 2015-2016 учебном году образовательный проце</w:t>
      </w:r>
      <w:proofErr w:type="gramStart"/>
      <w:r w:rsidRPr="00CF586F">
        <w:rPr>
          <w:color w:val="000000"/>
          <w:sz w:val="28"/>
          <w:szCs w:val="28"/>
          <w:lang w:val="ru-RU" w:eastAsia="ru-RU"/>
        </w:rPr>
        <w:t>сс стр</w:t>
      </w:r>
      <w:proofErr w:type="gramEnd"/>
      <w:r w:rsidRPr="00CF586F">
        <w:rPr>
          <w:color w:val="000000"/>
          <w:sz w:val="28"/>
          <w:szCs w:val="28"/>
          <w:lang w:val="ru-RU" w:eastAsia="ru-RU"/>
        </w:rPr>
        <w:t xml:space="preserve">оился на основе ООП ДО, базирующейся на основной </w:t>
      </w:r>
      <w:r w:rsidRPr="00DF6D8E">
        <w:rPr>
          <w:sz w:val="28"/>
          <w:szCs w:val="28"/>
          <w:lang w:val="ru-RU"/>
        </w:rPr>
        <w:t>образовательн</w:t>
      </w:r>
      <w:r>
        <w:rPr>
          <w:sz w:val="28"/>
          <w:szCs w:val="28"/>
          <w:lang w:val="ru-RU"/>
        </w:rPr>
        <w:t>ой</w:t>
      </w:r>
      <w:r w:rsidRPr="00DF6D8E">
        <w:rPr>
          <w:sz w:val="28"/>
          <w:szCs w:val="28"/>
          <w:lang w:val="ru-RU"/>
        </w:rPr>
        <w:t xml:space="preserve"> программ</w:t>
      </w:r>
      <w:r>
        <w:rPr>
          <w:sz w:val="28"/>
          <w:szCs w:val="28"/>
          <w:lang w:val="ru-RU"/>
        </w:rPr>
        <w:t>е</w:t>
      </w:r>
      <w:r w:rsidRPr="00DF6D8E">
        <w:rPr>
          <w:sz w:val="28"/>
          <w:szCs w:val="28"/>
          <w:lang w:val="ru-RU"/>
        </w:rPr>
        <w:t xml:space="preserve"> дошкольного образования «От рождения до школы» под редакцией     под ред. Н. Е. Вераксы, Т. С. Комаровой, М. А. Васильевой</w:t>
      </w:r>
      <w:r w:rsidR="00465FB5">
        <w:rPr>
          <w:sz w:val="28"/>
          <w:szCs w:val="28"/>
          <w:lang w:val="ru-RU"/>
        </w:rPr>
        <w:t>.</w:t>
      </w:r>
    </w:p>
    <w:p w:rsidR="00CF586F" w:rsidRDefault="00CF586F" w:rsidP="00F8103E">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100% воспитанников освоили ООП </w:t>
      </w:r>
      <w:r w:rsidR="00294176">
        <w:rPr>
          <w:rFonts w:ascii="Times New Roman" w:eastAsia="Times New Roman" w:hAnsi="Times New Roman" w:cs="Times New Roman"/>
          <w:color w:val="000000"/>
          <w:sz w:val="28"/>
          <w:szCs w:val="28"/>
          <w:lang w:eastAsia="ru-RU"/>
        </w:rPr>
        <w:t xml:space="preserve">ДО </w:t>
      </w:r>
      <w:r>
        <w:rPr>
          <w:rFonts w:ascii="Times New Roman" w:eastAsia="Times New Roman" w:hAnsi="Times New Roman" w:cs="Times New Roman"/>
          <w:color w:val="000000"/>
          <w:sz w:val="28"/>
          <w:szCs w:val="28"/>
          <w:lang w:eastAsia="ru-RU"/>
        </w:rPr>
        <w:t>своей возрастной группы. Выпускники детского сада становятся обучающимися МОУ «</w:t>
      </w:r>
      <w:proofErr w:type="spellStart"/>
      <w:r w:rsidR="00A264B6">
        <w:rPr>
          <w:rFonts w:ascii="Times New Roman" w:eastAsia="Times New Roman" w:hAnsi="Times New Roman" w:cs="Times New Roman"/>
          <w:color w:val="000000"/>
          <w:sz w:val="28"/>
          <w:szCs w:val="28"/>
          <w:lang w:eastAsia="ru-RU"/>
        </w:rPr>
        <w:t>Тоншаевская</w:t>
      </w:r>
      <w:proofErr w:type="spellEnd"/>
      <w:r w:rsidR="00A264B6">
        <w:rPr>
          <w:rFonts w:ascii="Times New Roman" w:eastAsia="Times New Roman" w:hAnsi="Times New Roman" w:cs="Times New Roman"/>
          <w:color w:val="000000"/>
          <w:sz w:val="28"/>
          <w:szCs w:val="28"/>
          <w:lang w:eastAsia="ru-RU"/>
        </w:rPr>
        <w:t xml:space="preserve"> средняя школа</w:t>
      </w:r>
      <w:r>
        <w:rPr>
          <w:rFonts w:ascii="Times New Roman" w:eastAsia="Times New Roman" w:hAnsi="Times New Roman" w:cs="Times New Roman"/>
          <w:color w:val="000000"/>
          <w:sz w:val="28"/>
          <w:szCs w:val="28"/>
          <w:lang w:eastAsia="ru-RU"/>
        </w:rPr>
        <w:t>», взаимодействие с которой строится на основе плана сотрудничества.</w:t>
      </w:r>
    </w:p>
    <w:p w:rsidR="00CF586F" w:rsidRDefault="00CF586F" w:rsidP="00F8103E">
      <w:pPr>
        <w:spacing w:before="120" w:after="120" w:line="240" w:lineRule="auto"/>
        <w:jc w:val="both"/>
        <w:rPr>
          <w:rFonts w:ascii="Times New Roman" w:eastAsia="Times New Roman" w:hAnsi="Times New Roman" w:cs="Times New Roman"/>
          <w:b/>
          <w:color w:val="000000"/>
          <w:sz w:val="28"/>
          <w:szCs w:val="28"/>
          <w:lang w:eastAsia="ru-RU"/>
        </w:rPr>
      </w:pPr>
      <w:r w:rsidRPr="00CF586F">
        <w:rPr>
          <w:rFonts w:ascii="Times New Roman" w:eastAsia="Times New Roman" w:hAnsi="Times New Roman" w:cs="Times New Roman"/>
          <w:b/>
          <w:color w:val="000000"/>
          <w:sz w:val="28"/>
          <w:szCs w:val="28"/>
          <w:lang w:eastAsia="ru-RU"/>
        </w:rPr>
        <w:t>1.5. Кадровое обеспечение</w:t>
      </w:r>
    </w:p>
    <w:p w:rsidR="00CF586F" w:rsidRPr="00CF586F" w:rsidRDefault="00CF586F" w:rsidP="00F8103E">
      <w:pPr>
        <w:spacing w:before="120" w:after="120" w:line="240" w:lineRule="auto"/>
        <w:jc w:val="both"/>
        <w:rPr>
          <w:rFonts w:ascii="Times New Roman" w:eastAsia="Times New Roman" w:hAnsi="Times New Roman" w:cs="Times New Roman"/>
          <w:color w:val="000000"/>
          <w:sz w:val="28"/>
          <w:szCs w:val="28"/>
          <w:lang w:eastAsia="ru-RU"/>
        </w:rPr>
      </w:pPr>
      <w:r w:rsidRPr="00CF586F">
        <w:rPr>
          <w:rFonts w:ascii="Times New Roman" w:eastAsia="Times New Roman" w:hAnsi="Times New Roman" w:cs="Times New Roman"/>
          <w:color w:val="000000"/>
          <w:sz w:val="28"/>
          <w:szCs w:val="28"/>
          <w:lang w:eastAsia="ru-RU"/>
        </w:rPr>
        <w:t>Анализ кадрового обеспечения можно представить в следующем виде</w:t>
      </w:r>
    </w:p>
    <w:p w:rsidR="00CB7484" w:rsidRDefault="00804112" w:rsidP="008645A6">
      <w:pPr>
        <w:spacing w:before="120" w:after="120" w:line="240" w:lineRule="auto"/>
        <w:jc w:val="both"/>
      </w:pPr>
      <w:r w:rsidRPr="00804112">
        <w:rPr>
          <w:lang w:eastAsia="ru-RU"/>
        </w:rPr>
        <w:fldChar w:fldCharType="begin"/>
      </w:r>
      <w:r w:rsidR="008645A6">
        <w:rPr>
          <w:lang w:eastAsia="ru-RU"/>
        </w:rPr>
        <w:instrText xml:space="preserve"> LINK </w:instrText>
      </w:r>
      <w:r w:rsidR="00CB7484">
        <w:rPr>
          <w:lang w:eastAsia="ru-RU"/>
        </w:rPr>
        <w:instrText xml:space="preserve">Excel.Sheet.8 "C:\\Users\\Пользователь\\Desktop\\Детсад (E)\\ОК\\ОК\\педкадры.xls" Анализ!R1C1:R1C7 </w:instrText>
      </w:r>
      <w:r w:rsidR="008645A6">
        <w:rPr>
          <w:lang w:eastAsia="ru-RU"/>
        </w:rPr>
        <w:instrText xml:space="preserve">\a \f 4 \h </w:instrText>
      </w:r>
      <w:r w:rsidRPr="00804112">
        <w:rPr>
          <w:lang w:eastAsia="ru-RU"/>
        </w:rPr>
        <w:fldChar w:fldCharType="separate"/>
      </w:r>
    </w:p>
    <w:p w:rsidR="00CB7484" w:rsidRPr="00CB7484" w:rsidRDefault="00CB7484" w:rsidP="00CB7484">
      <w:pPr>
        <w:spacing w:after="0" w:line="240" w:lineRule="auto"/>
        <w:jc w:val="both"/>
        <w:rPr>
          <w:rFonts w:ascii="Arial" w:eastAsia="Times New Roman" w:hAnsi="Arial" w:cs="Arial"/>
          <w:b/>
          <w:bCs/>
          <w:i/>
          <w:iCs/>
          <w:color w:val="FFFFFF"/>
          <w:sz w:val="24"/>
          <w:szCs w:val="24"/>
          <w:lang w:eastAsia="ru-RU"/>
        </w:rPr>
      </w:pPr>
      <w:r w:rsidRPr="00CB7484">
        <w:rPr>
          <w:rFonts w:ascii="Arial" w:eastAsia="Times New Roman" w:hAnsi="Arial" w:cs="Arial"/>
          <w:b/>
          <w:bCs/>
          <w:i/>
          <w:iCs/>
          <w:color w:val="FFFFFF"/>
          <w:sz w:val="24"/>
          <w:szCs w:val="24"/>
          <w:lang w:eastAsia="ru-RU"/>
        </w:rPr>
        <w:t xml:space="preserve">Анализ состава педагогических работников </w:t>
      </w:r>
    </w:p>
    <w:p w:rsidR="00A264B6" w:rsidRPr="00025783" w:rsidRDefault="00804112" w:rsidP="00A264B6">
      <w:pPr>
        <w:jc w:val="center"/>
        <w:outlineLvl w:val="0"/>
        <w:rPr>
          <w:b/>
        </w:rPr>
      </w:pPr>
      <w:r>
        <w:rPr>
          <w:rFonts w:ascii="Times New Roman" w:eastAsia="Times New Roman" w:hAnsi="Times New Roman" w:cs="Times New Roman"/>
          <w:color w:val="000000"/>
          <w:sz w:val="28"/>
          <w:szCs w:val="28"/>
          <w:lang w:eastAsia="ru-RU"/>
        </w:rPr>
        <w:fldChar w:fldCharType="end"/>
      </w:r>
      <w:r w:rsidRPr="00804112">
        <w:rPr>
          <w:noProof/>
        </w:rPr>
        <w:pict>
          <v:line id="_x0000_s1031" style="position:absolute;left:0;text-align:left;z-index:251665408;mso-position-horizontal-relative:text;mso-position-vertical-relative:text" from="297pt,12.45pt" to="387pt,48.45pt">
            <v:stroke endarrow="block"/>
            <w10:wrap side="left"/>
          </v:line>
        </w:pict>
      </w:r>
      <w:r>
        <w:rPr>
          <w:b/>
          <w:noProof/>
        </w:rPr>
        <w:pict>
          <v:line id="_x0000_s1029" style="position:absolute;left:0;text-align:left;flip:x;z-index:251663360;mso-position-horizontal-relative:text;mso-position-vertical-relative:text" from="90pt,12.45pt" to="207pt,48.45pt">
            <v:stroke endarrow="block"/>
            <w10:wrap side="left"/>
          </v:line>
        </w:pict>
      </w:r>
      <w:r w:rsidR="00A264B6" w:rsidRPr="00025783">
        <w:rPr>
          <w:b/>
        </w:rPr>
        <w:t>Образование</w:t>
      </w:r>
    </w:p>
    <w:p w:rsidR="00A264B6" w:rsidRPr="00025783" w:rsidRDefault="00804112" w:rsidP="00A264B6">
      <w:r>
        <w:rPr>
          <w:noProof/>
        </w:rPr>
        <w:pict>
          <v:line id="_x0000_s1030" style="position:absolute;z-index:251664384" from="243pt,5.35pt" to="243pt,32.35pt">
            <v:stroke endarrow="block"/>
            <w10:wrap side="left"/>
          </v:line>
        </w:pict>
      </w:r>
    </w:p>
    <w:p w:rsidR="00A264B6" w:rsidRPr="00025783" w:rsidRDefault="00804112" w:rsidP="00A264B6">
      <w:r>
        <w:rPr>
          <w:noProof/>
        </w:rPr>
        <w:pict>
          <v:rect id="_x0000_s1027" style="position:absolute;margin-left:180pt;margin-top:7.25pt;width:126pt;height:45pt;z-index:251661312" strokecolor="white">
            <v:textbox style="mso-next-textbox:#_x0000_s1027">
              <w:txbxContent>
                <w:p w:rsidR="00A264B6" w:rsidRPr="001C0D37" w:rsidRDefault="00A264B6" w:rsidP="00A264B6">
                  <w:pPr>
                    <w:jc w:val="center"/>
                    <w:rPr>
                      <w:sz w:val="28"/>
                      <w:szCs w:val="28"/>
                    </w:rPr>
                  </w:pPr>
                  <w:proofErr w:type="spellStart"/>
                  <w:r>
                    <w:rPr>
                      <w:sz w:val="28"/>
                      <w:szCs w:val="28"/>
                    </w:rPr>
                    <w:t>Средне-специальное</w:t>
                  </w:r>
                  <w:proofErr w:type="spellEnd"/>
                  <w:r>
                    <w:rPr>
                      <w:sz w:val="28"/>
                      <w:szCs w:val="28"/>
                    </w:rPr>
                    <w:t xml:space="preserve"> -1</w:t>
                  </w:r>
                </w:p>
              </w:txbxContent>
            </v:textbox>
            <w10:wrap side="left"/>
          </v:rect>
        </w:pict>
      </w:r>
    </w:p>
    <w:p w:rsidR="00A264B6" w:rsidRPr="00025783" w:rsidRDefault="00804112" w:rsidP="00A264B6">
      <w:r w:rsidRPr="00804112">
        <w:rPr>
          <w:b/>
          <w:noProof/>
        </w:rPr>
        <w:pict>
          <v:rect id="_x0000_s1026" style="position:absolute;margin-left:-18pt;margin-top:.15pt;width:126pt;height:45pt;z-index:251660288" strokecolor="white">
            <v:textbox style="mso-next-textbox:#_x0000_s1026">
              <w:txbxContent>
                <w:p w:rsidR="00A264B6" w:rsidRPr="001C0D37" w:rsidRDefault="00A264B6" w:rsidP="00A264B6">
                  <w:pPr>
                    <w:jc w:val="center"/>
                    <w:rPr>
                      <w:sz w:val="28"/>
                      <w:szCs w:val="28"/>
                    </w:rPr>
                  </w:pPr>
                  <w:r>
                    <w:rPr>
                      <w:sz w:val="28"/>
                      <w:szCs w:val="28"/>
                    </w:rPr>
                    <w:t>Высшее - 1</w:t>
                  </w:r>
                </w:p>
              </w:txbxContent>
            </v:textbox>
            <w10:wrap side="left"/>
          </v:rect>
        </w:pict>
      </w:r>
      <w:r>
        <w:rPr>
          <w:noProof/>
        </w:rPr>
        <w:pict>
          <v:rect id="_x0000_s1028" style="position:absolute;margin-left:378pt;margin-top:.3pt;width:126pt;height:45pt;z-index:251662336" strokecolor="white">
            <v:textbox style="mso-next-textbox:#_x0000_s1028">
              <w:txbxContent>
                <w:p w:rsidR="00A264B6" w:rsidRPr="001C0D37" w:rsidRDefault="00A264B6" w:rsidP="00A264B6">
                  <w:pPr>
                    <w:jc w:val="center"/>
                    <w:rPr>
                      <w:sz w:val="28"/>
                      <w:szCs w:val="28"/>
                    </w:rPr>
                  </w:pPr>
                  <w:r>
                    <w:rPr>
                      <w:sz w:val="28"/>
                      <w:szCs w:val="28"/>
                    </w:rPr>
                    <w:t>Незаконченное высшее - 0</w:t>
                  </w:r>
                </w:p>
              </w:txbxContent>
            </v:textbox>
            <w10:wrap side="left"/>
          </v:rect>
        </w:pict>
      </w:r>
    </w:p>
    <w:p w:rsidR="00A264B6" w:rsidRPr="00025783" w:rsidRDefault="00A264B6" w:rsidP="00A264B6"/>
    <w:p w:rsidR="00A264B6" w:rsidRPr="00025783" w:rsidRDefault="00A264B6" w:rsidP="00A264B6"/>
    <w:p w:rsidR="00A264B6" w:rsidRPr="00025783" w:rsidRDefault="00804112" w:rsidP="00A264B6">
      <w:pPr>
        <w:jc w:val="center"/>
        <w:outlineLvl w:val="0"/>
        <w:rPr>
          <w:b/>
        </w:rPr>
      </w:pPr>
      <w:r>
        <w:rPr>
          <w:b/>
          <w:noProof/>
        </w:rPr>
        <w:pict>
          <v:line id="_x0000_s1035" style="position:absolute;left:0;text-align:left;flip:x;z-index:251669504" from="99pt,14.85pt" to="198pt,45.65pt">
            <v:stroke endarrow="block"/>
            <w10:wrap side="left"/>
          </v:line>
        </w:pict>
      </w:r>
      <w:r>
        <w:rPr>
          <w:b/>
          <w:noProof/>
        </w:rPr>
        <w:pict>
          <v:line id="_x0000_s1037" style="position:absolute;left:0;text-align:left;z-index:251671552" from="297pt,14.85pt" to="378pt,50.85pt">
            <v:stroke endarrow="block"/>
            <w10:wrap side="left"/>
          </v:line>
        </w:pict>
      </w:r>
      <w:r w:rsidR="00A264B6" w:rsidRPr="00025783">
        <w:rPr>
          <w:b/>
        </w:rPr>
        <w:t>Стаж работы</w:t>
      </w:r>
    </w:p>
    <w:p w:rsidR="00A264B6" w:rsidRPr="00025783" w:rsidRDefault="00804112" w:rsidP="00A264B6">
      <w:pPr>
        <w:jc w:val="center"/>
      </w:pPr>
      <w:r>
        <w:rPr>
          <w:noProof/>
        </w:rPr>
        <w:lastRenderedPageBreak/>
        <w:pict>
          <v:line id="_x0000_s1036" style="position:absolute;left:0;text-align:left;z-index:251670528" from="252pt,2.55pt" to="252pt,29.55pt">
            <v:stroke endarrow="block"/>
            <w10:wrap side="left"/>
          </v:line>
        </w:pict>
      </w:r>
    </w:p>
    <w:p w:rsidR="00A264B6" w:rsidRPr="00025783" w:rsidRDefault="00804112" w:rsidP="00A264B6">
      <w:pPr>
        <w:jc w:val="center"/>
      </w:pPr>
      <w:r>
        <w:rPr>
          <w:noProof/>
        </w:rPr>
        <w:pict>
          <v:rect id="_x0000_s1034" style="position:absolute;left:0;text-align:left;margin-left:189pt;margin-top:13.45pt;width:126pt;height:32.2pt;z-index:251668480" strokecolor="white">
            <v:textbox style="mso-next-textbox:#_x0000_s1034">
              <w:txbxContent>
                <w:p w:rsidR="00A264B6" w:rsidRPr="001C0D37" w:rsidRDefault="00A264B6" w:rsidP="00A264B6">
                  <w:pPr>
                    <w:jc w:val="center"/>
                    <w:rPr>
                      <w:sz w:val="28"/>
                      <w:szCs w:val="28"/>
                    </w:rPr>
                  </w:pPr>
                  <w:r>
                    <w:rPr>
                      <w:sz w:val="28"/>
                      <w:szCs w:val="28"/>
                    </w:rPr>
                    <w:t>От 5 до 10 лет - 0</w:t>
                  </w:r>
                </w:p>
              </w:txbxContent>
            </v:textbox>
            <w10:wrap side="left"/>
          </v:rect>
        </w:pict>
      </w:r>
      <w:r>
        <w:rPr>
          <w:noProof/>
        </w:rPr>
        <w:pict>
          <v:rect id="_x0000_s1033" style="position:absolute;left:0;text-align:left;margin-left:369pt;margin-top:13.45pt;width:126pt;height:45pt;z-index:251667456" strokecolor="white">
            <v:textbox style="mso-next-textbox:#_x0000_s1033">
              <w:txbxContent>
                <w:p w:rsidR="00A264B6" w:rsidRPr="001C0D37" w:rsidRDefault="00A264B6" w:rsidP="00A264B6">
                  <w:pPr>
                    <w:jc w:val="center"/>
                    <w:rPr>
                      <w:sz w:val="28"/>
                      <w:szCs w:val="28"/>
                    </w:rPr>
                  </w:pPr>
                  <w:r>
                    <w:rPr>
                      <w:sz w:val="28"/>
                      <w:szCs w:val="28"/>
                    </w:rPr>
                    <w:t>Свыше 25 лет - 2</w:t>
                  </w:r>
                </w:p>
              </w:txbxContent>
            </v:textbox>
            <w10:wrap side="left"/>
          </v:rect>
        </w:pict>
      </w:r>
      <w:r>
        <w:rPr>
          <w:noProof/>
        </w:rPr>
        <w:pict>
          <v:rect id="_x0000_s1032" style="position:absolute;left:0;text-align:left;margin-left:-9pt;margin-top:13.45pt;width:126pt;height:45pt;z-index:251666432" strokecolor="white">
            <v:textbox style="mso-next-textbox:#_x0000_s1032">
              <w:txbxContent>
                <w:p w:rsidR="00A264B6" w:rsidRPr="001C0D37" w:rsidRDefault="00A264B6" w:rsidP="00A264B6">
                  <w:pPr>
                    <w:jc w:val="center"/>
                    <w:rPr>
                      <w:sz w:val="28"/>
                      <w:szCs w:val="28"/>
                    </w:rPr>
                  </w:pPr>
                  <w:r>
                    <w:rPr>
                      <w:sz w:val="28"/>
                      <w:szCs w:val="28"/>
                    </w:rPr>
                    <w:t>От 1 до 5 лет - 0</w:t>
                  </w:r>
                </w:p>
              </w:txbxContent>
            </v:textbox>
            <w10:wrap side="left"/>
          </v:rect>
        </w:pict>
      </w:r>
    </w:p>
    <w:p w:rsidR="00A264B6" w:rsidRPr="00025783" w:rsidRDefault="00A264B6" w:rsidP="00A264B6"/>
    <w:p w:rsidR="00A264B6" w:rsidRPr="00025783" w:rsidRDefault="00A264B6" w:rsidP="00A264B6">
      <w:pPr>
        <w:jc w:val="center"/>
      </w:pPr>
    </w:p>
    <w:p w:rsidR="00A264B6" w:rsidRPr="00025783" w:rsidRDefault="00804112" w:rsidP="00A264B6">
      <w:pPr>
        <w:jc w:val="center"/>
        <w:outlineLvl w:val="0"/>
        <w:rPr>
          <w:b/>
        </w:rPr>
      </w:pPr>
      <w:r>
        <w:rPr>
          <w:b/>
          <w:noProof/>
        </w:rPr>
        <w:pict>
          <v:line id="_x0000_s1043" style="position:absolute;left:0;text-align:left;z-index:251677696" from="297pt,15.35pt" to="378pt,51.35pt">
            <v:stroke endarrow="block"/>
            <w10:wrap side="left"/>
          </v:line>
        </w:pict>
      </w:r>
      <w:r>
        <w:rPr>
          <w:b/>
          <w:noProof/>
        </w:rPr>
        <w:pict>
          <v:line id="_x0000_s1042" style="position:absolute;left:0;text-align:left;z-index:251676672" from="252pt,15.35pt" to="252pt,42.35pt">
            <v:stroke endarrow="block"/>
            <w10:wrap side="left"/>
          </v:line>
        </w:pict>
      </w:r>
      <w:r>
        <w:rPr>
          <w:b/>
          <w:noProof/>
        </w:rPr>
        <w:pict>
          <v:line id="_x0000_s1041" style="position:absolute;left:0;text-align:left;flip:x;z-index:251675648" from="99pt,15.35pt" to="198pt,46.15pt">
            <v:stroke endarrow="block"/>
            <w10:wrap side="left"/>
          </v:line>
        </w:pict>
      </w:r>
      <w:r w:rsidR="00A264B6" w:rsidRPr="00025783">
        <w:rPr>
          <w:b/>
        </w:rPr>
        <w:t>Аттестация</w:t>
      </w:r>
    </w:p>
    <w:p w:rsidR="00A264B6" w:rsidRPr="00025783" w:rsidRDefault="00804112" w:rsidP="00A264B6">
      <w:pPr>
        <w:jc w:val="center"/>
        <w:rPr>
          <w:b/>
        </w:rPr>
      </w:pPr>
      <w:r>
        <w:rPr>
          <w:b/>
          <w:noProof/>
        </w:rPr>
        <w:pict>
          <v:rect id="_x0000_s1040" style="position:absolute;left:0;text-align:left;margin-left:369pt;margin-top:26.25pt;width:126pt;height:63pt;z-index:251674624" strokecolor="white">
            <v:textbox style="mso-next-textbox:#_x0000_s1040">
              <w:txbxContent>
                <w:p w:rsidR="00A264B6" w:rsidRPr="0047797E" w:rsidRDefault="00A264B6" w:rsidP="00A264B6">
                  <w:pPr>
                    <w:jc w:val="center"/>
                    <w:rPr>
                      <w:sz w:val="26"/>
                      <w:szCs w:val="26"/>
                    </w:rPr>
                  </w:pPr>
                  <w:r w:rsidRPr="0047797E">
                    <w:rPr>
                      <w:sz w:val="26"/>
                      <w:szCs w:val="26"/>
                      <w:lang w:val="en-US"/>
                    </w:rPr>
                    <w:t>II</w:t>
                  </w:r>
                  <w:r w:rsidRPr="0047797E">
                    <w:rPr>
                      <w:sz w:val="26"/>
                      <w:szCs w:val="26"/>
                    </w:rPr>
                    <w:t xml:space="preserve"> квалификационная категория </w:t>
                  </w:r>
                  <w:r>
                    <w:rPr>
                      <w:sz w:val="26"/>
                      <w:szCs w:val="26"/>
                    </w:rPr>
                    <w:t>- 0</w:t>
                  </w:r>
                </w:p>
              </w:txbxContent>
            </v:textbox>
            <w10:wrap side="left"/>
          </v:rect>
        </w:pict>
      </w:r>
      <w:r>
        <w:rPr>
          <w:b/>
          <w:noProof/>
        </w:rPr>
        <w:pict>
          <v:rect id="_x0000_s1039" style="position:absolute;left:0;text-align:left;margin-left:189pt;margin-top:26.25pt;width:126pt;height:63pt;z-index:251673600" strokecolor="white">
            <v:textbox style="mso-next-textbox:#_x0000_s1039">
              <w:txbxContent>
                <w:p w:rsidR="00A264B6" w:rsidRPr="0047797E" w:rsidRDefault="00A264B6" w:rsidP="00A264B6">
                  <w:pPr>
                    <w:jc w:val="center"/>
                    <w:rPr>
                      <w:sz w:val="26"/>
                      <w:szCs w:val="26"/>
                    </w:rPr>
                  </w:pPr>
                  <w:r w:rsidRPr="0047797E">
                    <w:rPr>
                      <w:sz w:val="26"/>
                      <w:szCs w:val="26"/>
                      <w:lang w:val="en-US"/>
                    </w:rPr>
                    <w:t>I</w:t>
                  </w:r>
                  <w:r>
                    <w:rPr>
                      <w:sz w:val="26"/>
                      <w:szCs w:val="26"/>
                    </w:rPr>
                    <w:t xml:space="preserve"> квалификационная категория - 1</w:t>
                  </w:r>
                </w:p>
              </w:txbxContent>
            </v:textbox>
            <w10:wrap side="left"/>
          </v:rect>
        </w:pict>
      </w:r>
      <w:r>
        <w:rPr>
          <w:b/>
          <w:noProof/>
        </w:rPr>
        <w:pict>
          <v:rect id="_x0000_s1038" style="position:absolute;left:0;text-align:left;margin-left:0;margin-top:26.25pt;width:126pt;height:63pt;z-index:251672576" strokecolor="white">
            <v:textbox style="mso-next-textbox:#_x0000_s1038">
              <w:txbxContent>
                <w:p w:rsidR="00A264B6" w:rsidRPr="0047797E" w:rsidRDefault="00A264B6" w:rsidP="00A264B6">
                  <w:pPr>
                    <w:jc w:val="center"/>
                    <w:rPr>
                      <w:sz w:val="26"/>
                      <w:szCs w:val="26"/>
                    </w:rPr>
                  </w:pPr>
                  <w:r w:rsidRPr="00A264B6">
                    <w:rPr>
                      <w:sz w:val="28"/>
                      <w:szCs w:val="28"/>
                    </w:rPr>
                    <w:t>В</w:t>
                  </w:r>
                  <w:r w:rsidRPr="0047797E">
                    <w:rPr>
                      <w:sz w:val="26"/>
                      <w:szCs w:val="26"/>
                    </w:rPr>
                    <w:t>ысшая квалификационная категория</w:t>
                  </w:r>
                  <w:r>
                    <w:rPr>
                      <w:sz w:val="26"/>
                      <w:szCs w:val="26"/>
                    </w:rPr>
                    <w:t xml:space="preserve"> - 0</w:t>
                  </w:r>
                </w:p>
              </w:txbxContent>
            </v:textbox>
            <w10:wrap side="left"/>
          </v:rect>
        </w:pict>
      </w:r>
    </w:p>
    <w:p w:rsidR="00A264B6" w:rsidRPr="00025783" w:rsidRDefault="00A264B6" w:rsidP="00A264B6">
      <w:pPr>
        <w:jc w:val="center"/>
      </w:pPr>
    </w:p>
    <w:p w:rsidR="00A264B6" w:rsidRPr="00025783" w:rsidRDefault="00A264B6" w:rsidP="00A264B6">
      <w:pPr>
        <w:jc w:val="center"/>
      </w:pPr>
    </w:p>
    <w:p w:rsidR="00A264B6" w:rsidRPr="00025783" w:rsidRDefault="00A264B6" w:rsidP="00A264B6">
      <w:pPr>
        <w:jc w:val="both"/>
      </w:pPr>
      <w:r w:rsidRPr="00025783">
        <w:t xml:space="preserve"> </w:t>
      </w:r>
    </w:p>
    <w:p w:rsidR="00A264B6" w:rsidRPr="00025783" w:rsidRDefault="00A264B6" w:rsidP="00A264B6">
      <w:pPr>
        <w:jc w:val="both"/>
      </w:pPr>
    </w:p>
    <w:p w:rsidR="00D71C97" w:rsidRDefault="00D71C97" w:rsidP="00D71C97">
      <w:pPr>
        <w:jc w:val="center"/>
      </w:pPr>
    </w:p>
    <w:p w:rsidR="00D71C97" w:rsidRDefault="00D71C97" w:rsidP="008645A6">
      <w:pPr>
        <w:spacing w:before="120" w:after="120" w:line="240" w:lineRule="auto"/>
        <w:jc w:val="both"/>
        <w:rPr>
          <w:rFonts w:ascii="Times New Roman" w:eastAsia="Times New Roman" w:hAnsi="Times New Roman" w:cs="Times New Roman"/>
          <w:color w:val="000000"/>
          <w:sz w:val="28"/>
          <w:szCs w:val="28"/>
          <w:lang w:eastAsia="ru-RU"/>
        </w:rPr>
      </w:pPr>
    </w:p>
    <w:p w:rsidR="00B5633D" w:rsidRDefault="00B5633D" w:rsidP="008645A6">
      <w:pPr>
        <w:spacing w:before="120" w:after="120" w:line="240" w:lineRule="auto"/>
        <w:jc w:val="both"/>
        <w:rPr>
          <w:rFonts w:ascii="Times New Roman" w:eastAsia="Times New Roman" w:hAnsi="Times New Roman" w:cs="Times New Roman"/>
          <w:b/>
          <w:color w:val="000000"/>
          <w:sz w:val="28"/>
          <w:szCs w:val="28"/>
          <w:lang w:eastAsia="ru-RU"/>
        </w:rPr>
      </w:pPr>
      <w:r w:rsidRPr="00B5633D">
        <w:rPr>
          <w:rFonts w:ascii="Times New Roman" w:eastAsia="Times New Roman" w:hAnsi="Times New Roman" w:cs="Times New Roman"/>
          <w:b/>
          <w:color w:val="000000"/>
          <w:sz w:val="28"/>
          <w:szCs w:val="28"/>
          <w:lang w:eastAsia="ru-RU"/>
        </w:rPr>
        <w:t>1.6. Анализ учебно - методического  обеспечения</w:t>
      </w:r>
    </w:p>
    <w:p w:rsidR="00B5633D" w:rsidRDefault="00B5633D" w:rsidP="008645A6">
      <w:pPr>
        <w:spacing w:before="120" w:after="120" w:line="240" w:lineRule="auto"/>
        <w:jc w:val="both"/>
        <w:rPr>
          <w:rFonts w:ascii="Times New Roman" w:eastAsia="Times New Roman" w:hAnsi="Times New Roman" w:cs="Times New Roman"/>
          <w:color w:val="000000"/>
          <w:sz w:val="28"/>
          <w:szCs w:val="28"/>
          <w:lang w:eastAsia="ru-RU"/>
        </w:rPr>
      </w:pPr>
      <w:r w:rsidRPr="00B5633D">
        <w:rPr>
          <w:rFonts w:ascii="Times New Roman" w:eastAsia="Times New Roman" w:hAnsi="Times New Roman" w:cs="Times New Roman"/>
          <w:color w:val="000000"/>
          <w:sz w:val="28"/>
          <w:szCs w:val="28"/>
          <w:lang w:eastAsia="ru-RU"/>
        </w:rPr>
        <w:t>За 2015-2016 учебный год</w:t>
      </w:r>
      <w:r>
        <w:rPr>
          <w:rFonts w:ascii="Times New Roman" w:eastAsia="Times New Roman" w:hAnsi="Times New Roman" w:cs="Times New Roman"/>
          <w:color w:val="000000"/>
          <w:sz w:val="28"/>
          <w:szCs w:val="28"/>
          <w:lang w:eastAsia="ru-RU"/>
        </w:rPr>
        <w:t xml:space="preserve">  для обновления программно-методического обеспечения приобретена методическая литература по разным направлениям развития детей раннего и дошкольного возраста (более </w:t>
      </w:r>
      <w:r w:rsidR="00A264B6">
        <w:rPr>
          <w:rFonts w:ascii="Times New Roman" w:eastAsia="Times New Roman" w:hAnsi="Times New Roman" w:cs="Times New Roman"/>
          <w:color w:val="000000"/>
          <w:sz w:val="28"/>
          <w:szCs w:val="28"/>
          <w:lang w:eastAsia="ru-RU"/>
        </w:rPr>
        <w:t>20</w:t>
      </w:r>
      <w:r w:rsidR="00D554C7">
        <w:rPr>
          <w:rFonts w:ascii="Times New Roman" w:eastAsia="Times New Roman" w:hAnsi="Times New Roman" w:cs="Times New Roman"/>
          <w:color w:val="000000"/>
          <w:sz w:val="28"/>
          <w:szCs w:val="28"/>
          <w:lang w:eastAsia="ru-RU"/>
        </w:rPr>
        <w:t xml:space="preserve"> наименований), энциклопедии</w:t>
      </w:r>
      <w:r>
        <w:rPr>
          <w:rFonts w:ascii="Times New Roman" w:eastAsia="Times New Roman" w:hAnsi="Times New Roman" w:cs="Times New Roman"/>
          <w:color w:val="000000"/>
          <w:sz w:val="28"/>
          <w:szCs w:val="28"/>
          <w:lang w:eastAsia="ru-RU"/>
        </w:rPr>
        <w:t xml:space="preserve"> </w:t>
      </w:r>
      <w:r w:rsidR="00D554C7">
        <w:rPr>
          <w:rFonts w:ascii="Times New Roman" w:eastAsia="Times New Roman" w:hAnsi="Times New Roman" w:cs="Times New Roman"/>
          <w:color w:val="000000"/>
          <w:sz w:val="28"/>
          <w:szCs w:val="28"/>
          <w:lang w:eastAsia="ru-RU"/>
        </w:rPr>
        <w:t xml:space="preserve">и пособия </w:t>
      </w:r>
      <w:r>
        <w:rPr>
          <w:rFonts w:ascii="Times New Roman" w:eastAsia="Times New Roman" w:hAnsi="Times New Roman" w:cs="Times New Roman"/>
          <w:color w:val="000000"/>
          <w:sz w:val="28"/>
          <w:szCs w:val="28"/>
          <w:lang w:eastAsia="ru-RU"/>
        </w:rPr>
        <w:t>для детей. Пополнена библиотека детской литературы 15 изданиями художественной литературы.</w:t>
      </w:r>
    </w:p>
    <w:p w:rsidR="00B5633D" w:rsidRDefault="00B5633D" w:rsidP="008645A6">
      <w:pPr>
        <w:spacing w:before="120" w:after="120" w:line="240" w:lineRule="auto"/>
        <w:jc w:val="both"/>
        <w:rPr>
          <w:rFonts w:ascii="Times New Roman" w:eastAsia="Times New Roman" w:hAnsi="Times New Roman" w:cs="Times New Roman"/>
          <w:b/>
          <w:color w:val="000000"/>
          <w:sz w:val="28"/>
          <w:szCs w:val="28"/>
          <w:lang w:eastAsia="ru-RU"/>
        </w:rPr>
      </w:pPr>
      <w:r w:rsidRPr="00B5633D">
        <w:rPr>
          <w:rFonts w:ascii="Times New Roman" w:eastAsia="Times New Roman" w:hAnsi="Times New Roman" w:cs="Times New Roman"/>
          <w:b/>
          <w:color w:val="000000"/>
          <w:sz w:val="28"/>
          <w:szCs w:val="28"/>
          <w:lang w:eastAsia="ru-RU"/>
        </w:rPr>
        <w:t>1.7. Анализ качества материально-технической базы</w:t>
      </w:r>
    </w:p>
    <w:p w:rsidR="00B5633D" w:rsidRDefault="00B5633D" w:rsidP="008645A6">
      <w:pPr>
        <w:spacing w:before="120" w:after="120" w:line="240" w:lineRule="auto"/>
        <w:jc w:val="both"/>
        <w:rPr>
          <w:rFonts w:ascii="Times New Roman" w:eastAsia="Times New Roman" w:hAnsi="Times New Roman" w:cs="Times New Roman"/>
          <w:color w:val="000000"/>
          <w:sz w:val="28"/>
          <w:szCs w:val="28"/>
          <w:lang w:eastAsia="ru-RU"/>
        </w:rPr>
      </w:pPr>
      <w:r w:rsidRPr="00B5633D">
        <w:rPr>
          <w:rFonts w:ascii="Times New Roman" w:eastAsia="Times New Roman" w:hAnsi="Times New Roman" w:cs="Times New Roman"/>
          <w:color w:val="000000"/>
          <w:sz w:val="28"/>
          <w:szCs w:val="28"/>
          <w:lang w:eastAsia="ru-RU"/>
        </w:rPr>
        <w:t>В 2015-2016</w:t>
      </w:r>
      <w:r>
        <w:rPr>
          <w:rFonts w:ascii="Times New Roman" w:eastAsia="Times New Roman" w:hAnsi="Times New Roman" w:cs="Times New Roman"/>
          <w:color w:val="000000"/>
          <w:sz w:val="28"/>
          <w:szCs w:val="28"/>
          <w:lang w:eastAsia="ru-RU"/>
        </w:rPr>
        <w:t xml:space="preserve"> выполнены </w:t>
      </w:r>
      <w:r w:rsidR="00B44042">
        <w:rPr>
          <w:rFonts w:ascii="Times New Roman" w:eastAsia="Times New Roman" w:hAnsi="Times New Roman" w:cs="Times New Roman"/>
          <w:color w:val="000000"/>
          <w:sz w:val="28"/>
          <w:szCs w:val="28"/>
          <w:lang w:eastAsia="ru-RU"/>
        </w:rPr>
        <w:t>следующие мероприятия</w:t>
      </w:r>
      <w:r w:rsidR="00BB36A9">
        <w:rPr>
          <w:rFonts w:ascii="Times New Roman" w:eastAsia="Times New Roman" w:hAnsi="Times New Roman" w:cs="Times New Roman"/>
          <w:color w:val="000000"/>
          <w:sz w:val="28"/>
          <w:szCs w:val="28"/>
          <w:lang w:eastAsia="ru-RU"/>
        </w:rPr>
        <w:t xml:space="preserve"> по созданию безопасных условий жизнедеятельности МДОУ: </w:t>
      </w:r>
    </w:p>
    <w:p w:rsidR="00BB36A9" w:rsidRDefault="00BB36A9"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приобретены огнетушители (</w:t>
      </w:r>
      <w:r w:rsidR="00A264B6">
        <w:rPr>
          <w:rFonts w:ascii="Times New Roman" w:eastAsia="Times New Roman" w:hAnsi="Times New Roman" w:cs="Times New Roman"/>
          <w:color w:val="000000"/>
          <w:sz w:val="28"/>
          <w:szCs w:val="28"/>
          <w:lang w:eastAsia="ru-RU"/>
        </w:rPr>
        <w:t>2</w:t>
      </w:r>
      <w:r w:rsidR="00D554C7">
        <w:rPr>
          <w:rFonts w:ascii="Times New Roman" w:eastAsia="Times New Roman" w:hAnsi="Times New Roman" w:cs="Times New Roman"/>
          <w:color w:val="000000"/>
          <w:sz w:val="28"/>
          <w:szCs w:val="28"/>
          <w:lang w:eastAsia="ru-RU"/>
        </w:rPr>
        <w:t xml:space="preserve"> </w:t>
      </w:r>
      <w:proofErr w:type="spellStart"/>
      <w:proofErr w:type="gramStart"/>
      <w:r>
        <w:rPr>
          <w:rFonts w:ascii="Times New Roman" w:eastAsia="Times New Roman" w:hAnsi="Times New Roman" w:cs="Times New Roman"/>
          <w:color w:val="000000"/>
          <w:sz w:val="28"/>
          <w:szCs w:val="28"/>
          <w:lang w:eastAsia="ru-RU"/>
        </w:rPr>
        <w:t>шт</w:t>
      </w:r>
      <w:proofErr w:type="spellEnd"/>
      <w:proofErr w:type="gramEnd"/>
      <w:r>
        <w:rPr>
          <w:rFonts w:ascii="Times New Roman" w:eastAsia="Times New Roman" w:hAnsi="Times New Roman" w:cs="Times New Roman"/>
          <w:color w:val="000000"/>
          <w:sz w:val="28"/>
          <w:szCs w:val="28"/>
          <w:lang w:eastAsia="ru-RU"/>
        </w:rPr>
        <w:t>)</w:t>
      </w:r>
    </w:p>
    <w:p w:rsidR="00BB36A9" w:rsidRDefault="00BB36A9"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произведен косметический ремонт</w:t>
      </w:r>
    </w:p>
    <w:p w:rsidR="00BB36A9" w:rsidRDefault="00A264B6"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приобретены детские кроватки</w:t>
      </w:r>
      <w:r w:rsidR="00BB36A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(2 </w:t>
      </w:r>
      <w:proofErr w:type="spellStart"/>
      <w:proofErr w:type="gramStart"/>
      <w:r>
        <w:rPr>
          <w:rFonts w:ascii="Times New Roman" w:eastAsia="Times New Roman" w:hAnsi="Times New Roman" w:cs="Times New Roman"/>
          <w:color w:val="000000"/>
          <w:sz w:val="28"/>
          <w:szCs w:val="28"/>
          <w:lang w:eastAsia="ru-RU"/>
        </w:rPr>
        <w:t>шт</w:t>
      </w:r>
      <w:proofErr w:type="spellEnd"/>
      <w:proofErr w:type="gramEnd"/>
      <w:r>
        <w:rPr>
          <w:rFonts w:ascii="Times New Roman" w:eastAsia="Times New Roman" w:hAnsi="Times New Roman" w:cs="Times New Roman"/>
          <w:color w:val="000000"/>
          <w:sz w:val="28"/>
          <w:szCs w:val="28"/>
          <w:lang w:eastAsia="ru-RU"/>
        </w:rPr>
        <w:t>)</w:t>
      </w:r>
    </w:p>
    <w:p w:rsidR="00BB36A9" w:rsidRDefault="00BB36A9"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 мягкий инвентарь: приобретены комплекты детского белья</w:t>
      </w:r>
      <w:r w:rsidR="00A264B6">
        <w:rPr>
          <w:rFonts w:ascii="Times New Roman" w:eastAsia="Times New Roman" w:hAnsi="Times New Roman" w:cs="Times New Roman"/>
          <w:color w:val="000000"/>
          <w:sz w:val="28"/>
          <w:szCs w:val="28"/>
          <w:lang w:eastAsia="ru-RU"/>
        </w:rPr>
        <w:t xml:space="preserve"> (5</w:t>
      </w:r>
      <w:r w:rsidR="005C503A">
        <w:rPr>
          <w:rFonts w:ascii="Times New Roman" w:eastAsia="Times New Roman" w:hAnsi="Times New Roman" w:cs="Times New Roman"/>
          <w:color w:val="000000"/>
          <w:sz w:val="28"/>
          <w:szCs w:val="28"/>
          <w:lang w:eastAsia="ru-RU"/>
        </w:rPr>
        <w:t xml:space="preserve">шт.), комплекты специальной одежды для поваров (2 шт.). </w:t>
      </w:r>
      <w:proofErr w:type="gramStart"/>
      <w:r w:rsidR="00D554C7">
        <w:rPr>
          <w:rFonts w:ascii="Times New Roman" w:eastAsia="Times New Roman" w:hAnsi="Times New Roman" w:cs="Times New Roman"/>
          <w:sz w:val="28"/>
          <w:szCs w:val="28"/>
          <w:lang w:eastAsia="ru-RU"/>
        </w:rPr>
        <w:t>Заменили счетчик на воду</w:t>
      </w:r>
      <w:proofErr w:type="gramEnd"/>
      <w:r w:rsidR="00D554C7">
        <w:rPr>
          <w:rFonts w:ascii="Times New Roman" w:eastAsia="Times New Roman" w:hAnsi="Times New Roman" w:cs="Times New Roman"/>
          <w:sz w:val="28"/>
          <w:szCs w:val="28"/>
          <w:lang w:eastAsia="ru-RU"/>
        </w:rPr>
        <w:t>, дополнили  оборудованием  гимнастическ</w:t>
      </w:r>
      <w:r w:rsidR="00A264B6">
        <w:rPr>
          <w:rFonts w:ascii="Times New Roman" w:eastAsia="Times New Roman" w:hAnsi="Times New Roman" w:cs="Times New Roman"/>
          <w:sz w:val="28"/>
          <w:szCs w:val="28"/>
          <w:lang w:eastAsia="ru-RU"/>
        </w:rPr>
        <w:t>ий зал, доукомплектовали  группу</w:t>
      </w:r>
      <w:r w:rsidR="00D554C7">
        <w:rPr>
          <w:rFonts w:ascii="Times New Roman" w:eastAsia="Times New Roman" w:hAnsi="Times New Roman" w:cs="Times New Roman"/>
          <w:sz w:val="28"/>
          <w:szCs w:val="28"/>
          <w:lang w:eastAsia="ru-RU"/>
        </w:rPr>
        <w:t xml:space="preserve"> канцелярскими принадлежностями и игрушками, заменили посуду на пищеблоке, переоборудовали раковины в соответствии с санитарными требованиями</w:t>
      </w:r>
    </w:p>
    <w:p w:rsidR="005C503A" w:rsidRDefault="005C503A" w:rsidP="008645A6">
      <w:pPr>
        <w:spacing w:before="120" w:after="120" w:line="240" w:lineRule="auto"/>
        <w:jc w:val="both"/>
        <w:rPr>
          <w:rFonts w:ascii="Times New Roman" w:eastAsia="Times New Roman" w:hAnsi="Times New Roman" w:cs="Times New Roman"/>
          <w:b/>
          <w:color w:val="000000"/>
          <w:sz w:val="28"/>
          <w:szCs w:val="28"/>
          <w:lang w:eastAsia="ru-RU"/>
        </w:rPr>
      </w:pPr>
      <w:r w:rsidRPr="005C503A">
        <w:rPr>
          <w:rFonts w:ascii="Times New Roman" w:eastAsia="Times New Roman" w:hAnsi="Times New Roman" w:cs="Times New Roman"/>
          <w:b/>
          <w:color w:val="000000"/>
          <w:sz w:val="28"/>
          <w:szCs w:val="28"/>
          <w:lang w:eastAsia="ru-RU"/>
        </w:rPr>
        <w:t>1.8. Анализ функционирования внутренней системы оценки качества образования</w:t>
      </w:r>
    </w:p>
    <w:p w:rsidR="007203F1" w:rsidRDefault="005C503A" w:rsidP="007203F1">
      <w:pPr>
        <w:spacing w:before="120" w:after="120" w:line="240" w:lineRule="auto"/>
        <w:jc w:val="both"/>
        <w:rPr>
          <w:rFonts w:ascii="Times New Roman" w:eastAsia="Times New Roman" w:hAnsi="Times New Roman" w:cs="Times New Roman"/>
          <w:color w:val="000000"/>
          <w:sz w:val="28"/>
          <w:szCs w:val="28"/>
          <w:lang w:eastAsia="ru-RU"/>
        </w:rPr>
      </w:pPr>
      <w:r w:rsidRPr="005C503A">
        <w:rPr>
          <w:rFonts w:ascii="Times New Roman" w:eastAsia="Times New Roman" w:hAnsi="Times New Roman" w:cs="Times New Roman"/>
          <w:color w:val="000000"/>
          <w:sz w:val="28"/>
          <w:szCs w:val="28"/>
          <w:lang w:eastAsia="ru-RU"/>
        </w:rPr>
        <w:t xml:space="preserve">При рассмотрении качества образования </w:t>
      </w:r>
      <w:r>
        <w:rPr>
          <w:rFonts w:ascii="Times New Roman" w:eastAsia="Times New Roman" w:hAnsi="Times New Roman" w:cs="Times New Roman"/>
          <w:color w:val="000000"/>
          <w:sz w:val="28"/>
          <w:szCs w:val="28"/>
          <w:lang w:eastAsia="ru-RU"/>
        </w:rPr>
        <w:t>проведен анализ освоения детьми основной образовательной программы дошкольного образования. Данные показатели обсуждались на итоговом педагогическом совете.</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lastRenderedPageBreak/>
        <w:t xml:space="preserve">Первоочередными задачами, стоящими перед педагогами, осуществляющими воспитательно-образовательный процесс </w:t>
      </w:r>
      <w:r w:rsidRPr="00CC7294">
        <w:rPr>
          <w:rFonts w:ascii="Times New Roman" w:eastAsia="Times New Roman" w:hAnsi="Times New Roman" w:cs="Times New Roman"/>
          <w:color w:val="000000"/>
          <w:sz w:val="28"/>
          <w:szCs w:val="28"/>
          <w:lang w:eastAsia="ru-RU"/>
        </w:rPr>
        <w:tab/>
        <w:t>в ДОУ, являются:</w:t>
      </w:r>
      <w:r w:rsidRPr="00CC7294">
        <w:rPr>
          <w:rFonts w:ascii="Times New Roman" w:eastAsia="Times New Roman" w:hAnsi="Times New Roman" w:cs="Times New Roman"/>
          <w:color w:val="000000"/>
          <w:sz w:val="28"/>
          <w:szCs w:val="28"/>
          <w:lang w:eastAsia="ru-RU"/>
        </w:rPr>
        <w:br/>
        <w:t>- учет индивидуальных интеллектуальных, эмоциональных, мотивационных особенностей ребёнка, его темперамента, характера;</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 xml:space="preserve">- осуществление дифференцированного подхода; </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 xml:space="preserve">- поддержка и укрепление психического здоровья детей, </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-создание  благоприятного морально-психологического климата в коллективе детей.</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В соответствие с ФГОС ДО на основе Примерной общеобразовательной программы дошкольного образования «От рождения до школы» под редакцией Н.Е. Вераксы, Т.С. Комаровой, М.А. Васильевой, разработана Основная общеобразовательная программа ДОУ, направленная  на полноценное, всестороннее развитие детей по следующим основным пяти направлениям:</w:t>
      </w:r>
    </w:p>
    <w:p w:rsidR="00CC7294" w:rsidRPr="00CC7294" w:rsidRDefault="00CC7294" w:rsidP="00CC7294">
      <w:pPr>
        <w:numPr>
          <w:ilvl w:val="0"/>
          <w:numId w:val="3"/>
        </w:num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социально-коммуникативное развитие;</w:t>
      </w:r>
    </w:p>
    <w:p w:rsidR="00CC7294" w:rsidRPr="00CC7294" w:rsidRDefault="00CC7294" w:rsidP="00CC7294">
      <w:pPr>
        <w:numPr>
          <w:ilvl w:val="0"/>
          <w:numId w:val="3"/>
        </w:num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познавательное развитие;</w:t>
      </w:r>
    </w:p>
    <w:p w:rsidR="00CC7294" w:rsidRPr="00CC7294" w:rsidRDefault="00CC7294" w:rsidP="00CC7294">
      <w:pPr>
        <w:numPr>
          <w:ilvl w:val="0"/>
          <w:numId w:val="3"/>
        </w:num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речевое развитие;</w:t>
      </w:r>
    </w:p>
    <w:p w:rsidR="00CC7294" w:rsidRPr="00CC7294" w:rsidRDefault="00CC7294" w:rsidP="00CC7294">
      <w:pPr>
        <w:numPr>
          <w:ilvl w:val="0"/>
          <w:numId w:val="3"/>
        </w:num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художественно-эстетическое развитие;</w:t>
      </w:r>
    </w:p>
    <w:p w:rsidR="00CC7294" w:rsidRPr="00CC7294" w:rsidRDefault="00CC7294" w:rsidP="00CC7294">
      <w:pPr>
        <w:numPr>
          <w:ilvl w:val="0"/>
          <w:numId w:val="3"/>
        </w:num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физическое развитие.</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Основная общеобразовательная программа ДОУ охватывает все основные моменты жизнедеятельности детей дошкольного возраста и учитывает основные и дополнительные образовательные нагрузки.</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Программы, реализуемые в дошкольном образовательном учреждении, обеспечивают целостность всего педагогического процесса, позволяют использовать широкий спектр знаний и необходимый уровень познания детей в различных сферах деятельности. Методы и приемы обучения, предусмотренные в программах, стимулируют познавательную активность детей, воображение, творчество.</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В МДОУ реализуются принципы развивающего обучения и интеграции образовательных областей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Воспитательно-образовательный процесс подразделяется на:</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и образовательную деятельность, осуществляемую в ходе режимных моментов;</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 самостоятельную деятельность детей;</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lastRenderedPageBreak/>
        <w:t>- взаимодействие с семьями детей по реализации основной общеобразовательной программы дошкольного образования.</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Итоговая оценка освоения содержания Основной общеобразовательной программы дошкольного образования проводится при выпуске ребенка из детского сада в школу и включает описание интегративных качеств выпускника МДОУ.</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Отслеживание уровней развития детей осуществляется на основе педагогического мониторинга: беседы с детьми; наблюдения, игровые ситуации с проблемными вопросами; анализ продуктов детской деятельности и специальные педагогические пробы, организуемые педагогом.</w:t>
      </w:r>
    </w:p>
    <w:p w:rsidR="00CC7294" w:rsidRPr="00CC7294" w:rsidRDefault="00CC7294" w:rsidP="00CC7294">
      <w:pPr>
        <w:spacing w:before="120" w:after="120" w:line="240" w:lineRule="auto"/>
        <w:jc w:val="both"/>
        <w:rPr>
          <w:rFonts w:ascii="Times New Roman" w:eastAsia="Times New Roman" w:hAnsi="Times New Roman" w:cs="Times New Roman"/>
          <w:color w:val="000000"/>
          <w:sz w:val="28"/>
          <w:szCs w:val="28"/>
          <w:lang w:eastAsia="ru-RU"/>
        </w:rPr>
      </w:pPr>
      <w:r w:rsidRPr="00CC7294">
        <w:rPr>
          <w:rFonts w:ascii="Times New Roman" w:eastAsia="Times New Roman" w:hAnsi="Times New Roman" w:cs="Times New Roman"/>
          <w:color w:val="000000"/>
          <w:sz w:val="28"/>
          <w:szCs w:val="28"/>
          <w:lang w:eastAsia="ru-RU"/>
        </w:rPr>
        <w:t>Результаты итогового мониторинга показывают преобладание детей с высоким и оптимальным уровнями развития, что говорит об эффективности педагогического процесса в МДОУ.</w:t>
      </w:r>
    </w:p>
    <w:p w:rsidR="00CC7294" w:rsidRDefault="00CC7294" w:rsidP="007203F1">
      <w:pPr>
        <w:spacing w:before="120" w:after="120" w:line="240" w:lineRule="auto"/>
        <w:jc w:val="both"/>
        <w:rPr>
          <w:rFonts w:ascii="Times New Roman" w:eastAsia="Times New Roman" w:hAnsi="Times New Roman" w:cs="Times New Roman"/>
          <w:color w:val="000000"/>
          <w:sz w:val="28"/>
          <w:szCs w:val="28"/>
          <w:lang w:eastAsia="ru-RU"/>
        </w:rPr>
      </w:pPr>
    </w:p>
    <w:p w:rsidR="001265B8" w:rsidRPr="007203F1" w:rsidRDefault="00C82D69" w:rsidP="007203F1">
      <w:pPr>
        <w:spacing w:before="120" w:after="120" w:line="240" w:lineRule="auto"/>
        <w:jc w:val="both"/>
        <w:rPr>
          <w:rFonts w:ascii="Times New Roman" w:hAnsi="Times New Roman" w:cs="Times New Roman"/>
          <w:sz w:val="28"/>
          <w:szCs w:val="28"/>
        </w:rPr>
      </w:pPr>
      <w:bookmarkStart w:id="0" w:name="bookmark0"/>
      <w:r w:rsidRPr="00C82D69">
        <w:rPr>
          <w:rFonts w:ascii="Times New Roman" w:eastAsia="Times New Roman" w:hAnsi="Times New Roman" w:cs="Times New Roman"/>
          <w:b/>
          <w:color w:val="000000"/>
          <w:sz w:val="28"/>
          <w:szCs w:val="28"/>
          <w:lang w:eastAsia="ru-RU"/>
        </w:rPr>
        <w:t>2.</w:t>
      </w:r>
      <w:r w:rsidR="001265B8" w:rsidRPr="00C82D69">
        <w:rPr>
          <w:rFonts w:ascii="Times New Roman" w:eastAsia="Arial Unicode MS" w:hAnsi="Times New Roman" w:cs="Times New Roman"/>
          <w:b/>
          <w:sz w:val="28"/>
          <w:szCs w:val="28"/>
        </w:rPr>
        <w:t xml:space="preserve"> </w:t>
      </w:r>
      <w:r w:rsidR="007203F1" w:rsidRPr="00C82D69">
        <w:rPr>
          <w:rFonts w:ascii="Times New Roman" w:eastAsia="Arial Unicode MS" w:hAnsi="Times New Roman" w:cs="Times New Roman"/>
          <w:b/>
          <w:sz w:val="28"/>
          <w:szCs w:val="28"/>
        </w:rPr>
        <w:t xml:space="preserve">Анализ показателей </w:t>
      </w:r>
      <w:r w:rsidRPr="00C82D69">
        <w:rPr>
          <w:rFonts w:ascii="Times New Roman" w:eastAsia="Arial Unicode MS" w:hAnsi="Times New Roman" w:cs="Times New Roman"/>
          <w:b/>
          <w:sz w:val="28"/>
          <w:szCs w:val="28"/>
        </w:rPr>
        <w:t xml:space="preserve">деятельности </w:t>
      </w:r>
      <w:r w:rsidR="001265B8" w:rsidRPr="00C82D69">
        <w:rPr>
          <w:rStyle w:val="10"/>
          <w:rFonts w:ascii="Times New Roman" w:eastAsia="Arial Unicode MS" w:hAnsi="Times New Roman" w:cs="Times New Roman"/>
          <w:b/>
          <w:sz w:val="28"/>
          <w:szCs w:val="28"/>
        </w:rPr>
        <w:t xml:space="preserve">МДОУ </w:t>
      </w:r>
      <w:r w:rsidR="00A264B6">
        <w:rPr>
          <w:rStyle w:val="10"/>
          <w:rFonts w:ascii="Times New Roman" w:eastAsia="Arial Unicode MS" w:hAnsi="Times New Roman" w:cs="Times New Roman"/>
          <w:b/>
          <w:sz w:val="28"/>
          <w:szCs w:val="28"/>
        </w:rPr>
        <w:t>«Д</w:t>
      </w:r>
      <w:r w:rsidR="001265B8" w:rsidRPr="00C82D69">
        <w:rPr>
          <w:rStyle w:val="10"/>
          <w:rFonts w:ascii="Times New Roman" w:eastAsia="Arial Unicode MS" w:hAnsi="Times New Roman" w:cs="Times New Roman"/>
          <w:b/>
          <w:sz w:val="28"/>
          <w:szCs w:val="28"/>
        </w:rPr>
        <w:t>етск</w:t>
      </w:r>
      <w:r w:rsidR="007203F1" w:rsidRPr="00C82D69">
        <w:rPr>
          <w:rStyle w:val="10"/>
          <w:rFonts w:ascii="Times New Roman" w:eastAsia="Arial Unicode MS" w:hAnsi="Times New Roman" w:cs="Times New Roman"/>
          <w:b/>
          <w:sz w:val="28"/>
          <w:szCs w:val="28"/>
        </w:rPr>
        <w:t>ий сад</w:t>
      </w:r>
      <w:r w:rsidR="00A264B6">
        <w:rPr>
          <w:rStyle w:val="10"/>
          <w:rFonts w:ascii="Times New Roman" w:eastAsia="Arial Unicode MS" w:hAnsi="Times New Roman" w:cs="Times New Roman"/>
          <w:b/>
          <w:sz w:val="28"/>
          <w:szCs w:val="28"/>
        </w:rPr>
        <w:t xml:space="preserve">  №8</w:t>
      </w:r>
      <w:r w:rsidR="001265B8" w:rsidRPr="00C82D69">
        <w:rPr>
          <w:rStyle w:val="10"/>
          <w:rFonts w:ascii="Times New Roman" w:eastAsia="Arial Unicode MS" w:hAnsi="Times New Roman" w:cs="Times New Roman"/>
          <w:b/>
          <w:sz w:val="28"/>
          <w:szCs w:val="28"/>
        </w:rPr>
        <w:t xml:space="preserve"> «Р</w:t>
      </w:r>
      <w:r w:rsidR="00A264B6">
        <w:rPr>
          <w:rStyle w:val="10"/>
          <w:rFonts w:ascii="Times New Roman" w:eastAsia="Arial Unicode MS" w:hAnsi="Times New Roman" w:cs="Times New Roman"/>
          <w:b/>
          <w:sz w:val="28"/>
          <w:szCs w:val="28"/>
        </w:rPr>
        <w:t>адуга</w:t>
      </w:r>
      <w:r w:rsidR="001265B8" w:rsidRPr="00C82D69">
        <w:rPr>
          <w:rStyle w:val="10"/>
          <w:rFonts w:ascii="Times New Roman" w:eastAsia="Arial Unicode MS" w:hAnsi="Times New Roman" w:cs="Times New Roman"/>
          <w:b/>
          <w:sz w:val="28"/>
          <w:szCs w:val="28"/>
        </w:rPr>
        <w:t>»,</w:t>
      </w:r>
      <w:r w:rsidR="001265B8" w:rsidRPr="005E5FAD">
        <w:rPr>
          <w:rStyle w:val="10"/>
          <w:rFonts w:ascii="Times New Roman" w:eastAsia="Arial Unicode MS" w:hAnsi="Times New Roman" w:cs="Times New Roman"/>
          <w:sz w:val="28"/>
          <w:szCs w:val="28"/>
        </w:rPr>
        <w:t xml:space="preserve"> подлежащей </w:t>
      </w:r>
      <w:proofErr w:type="spellStart"/>
      <w:r w:rsidR="001265B8" w:rsidRPr="005E5FAD">
        <w:rPr>
          <w:rStyle w:val="10"/>
          <w:rFonts w:ascii="Times New Roman" w:eastAsia="Arial Unicode MS" w:hAnsi="Times New Roman" w:cs="Times New Roman"/>
          <w:sz w:val="28"/>
          <w:szCs w:val="28"/>
        </w:rPr>
        <w:t>самообследованию</w:t>
      </w:r>
      <w:proofErr w:type="spellEnd"/>
      <w:r w:rsidR="001265B8" w:rsidRPr="005E5FAD">
        <w:rPr>
          <w:rStyle w:val="10"/>
          <w:rFonts w:ascii="Times New Roman" w:eastAsia="Arial Unicode MS" w:hAnsi="Times New Roman" w:cs="Times New Roman"/>
          <w:sz w:val="28"/>
          <w:szCs w:val="28"/>
        </w:rPr>
        <w:t xml:space="preserve"> (утв. приказом Министерства образования и науки РФ от 10 </w:t>
      </w:r>
      <w:r w:rsidR="001265B8" w:rsidRPr="007203F1">
        <w:rPr>
          <w:rStyle w:val="10"/>
          <w:rFonts w:ascii="Times New Roman" w:eastAsia="Arial Unicode MS" w:hAnsi="Times New Roman" w:cs="Times New Roman"/>
          <w:sz w:val="28"/>
          <w:szCs w:val="28"/>
        </w:rPr>
        <w:t>декабря 2013 г. N 1324)</w:t>
      </w:r>
      <w:bookmarkStart w:id="1" w:name="bookmark1"/>
      <w:bookmarkEnd w:id="0"/>
      <w:r w:rsidR="007203F1" w:rsidRPr="007203F1">
        <w:rPr>
          <w:rStyle w:val="10"/>
          <w:rFonts w:ascii="Times New Roman" w:eastAsia="Arial Unicode MS" w:hAnsi="Times New Roman" w:cs="Times New Roman"/>
          <w:sz w:val="28"/>
          <w:szCs w:val="28"/>
        </w:rPr>
        <w:t xml:space="preserve"> </w:t>
      </w:r>
      <w:r w:rsidR="001265B8" w:rsidRPr="007203F1">
        <w:rPr>
          <w:rFonts w:ascii="Times New Roman" w:hAnsi="Times New Roman" w:cs="Times New Roman"/>
          <w:sz w:val="28"/>
          <w:szCs w:val="28"/>
        </w:rPr>
        <w:t>за 2015год</w:t>
      </w:r>
      <w:bookmarkEnd w:id="1"/>
    </w:p>
    <w:tbl>
      <w:tblPr>
        <w:tblW w:w="0" w:type="auto"/>
        <w:jc w:val="center"/>
        <w:tblLayout w:type="fixed"/>
        <w:tblCellMar>
          <w:left w:w="10" w:type="dxa"/>
          <w:right w:w="10" w:type="dxa"/>
        </w:tblCellMar>
        <w:tblLook w:val="04A0"/>
      </w:tblPr>
      <w:tblGrid>
        <w:gridCol w:w="1061"/>
        <w:gridCol w:w="6562"/>
        <w:gridCol w:w="1738"/>
      </w:tblGrid>
      <w:tr w:rsidR="001265B8" w:rsidTr="00D554C7">
        <w:trPr>
          <w:trHeight w:val="72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Default="001265B8" w:rsidP="00D554C7">
            <w:pPr>
              <w:pStyle w:val="1"/>
              <w:framePr w:wrap="notBeside" w:vAnchor="text" w:hAnchor="text" w:xAlign="center" w:y="1"/>
              <w:shd w:val="clear" w:color="auto" w:fill="auto"/>
              <w:spacing w:line="240" w:lineRule="auto"/>
              <w:ind w:left="260"/>
            </w:pPr>
            <w:bookmarkStart w:id="2" w:name="_GoBack"/>
            <w:bookmarkEnd w:id="2"/>
            <w:r>
              <w:lastRenderedPageBreak/>
              <w:t>N п/п</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Default="001265B8" w:rsidP="00D554C7">
            <w:pPr>
              <w:pStyle w:val="1"/>
              <w:framePr w:wrap="notBeside" w:vAnchor="text" w:hAnchor="text" w:xAlign="center" w:y="1"/>
              <w:shd w:val="clear" w:color="auto" w:fill="auto"/>
              <w:spacing w:line="240" w:lineRule="auto"/>
              <w:ind w:left="240"/>
            </w:pPr>
            <w:r>
              <w:t>Показатели</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Default="001265B8" w:rsidP="00D554C7">
            <w:pPr>
              <w:pStyle w:val="1"/>
              <w:framePr w:wrap="notBeside" w:vAnchor="text" w:hAnchor="text" w:xAlign="center" w:y="1"/>
              <w:shd w:val="clear" w:color="auto" w:fill="auto"/>
              <w:spacing w:line="274" w:lineRule="exact"/>
              <w:ind w:left="240"/>
            </w:pPr>
            <w:r>
              <w:t>Единица измерения</w:t>
            </w:r>
          </w:p>
        </w:tc>
      </w:tr>
      <w:tr w:rsidR="001265B8"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Default="001265B8" w:rsidP="00D554C7">
            <w:pPr>
              <w:pStyle w:val="22"/>
              <w:framePr w:wrap="notBeside" w:vAnchor="text" w:hAnchor="text" w:xAlign="center" w:y="1"/>
              <w:shd w:val="clear" w:color="auto" w:fill="auto"/>
              <w:spacing w:line="240" w:lineRule="auto"/>
              <w:ind w:left="260"/>
            </w:pPr>
            <w:r>
              <w:t>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Default="001265B8" w:rsidP="00D554C7">
            <w:pPr>
              <w:pStyle w:val="1"/>
              <w:framePr w:wrap="notBeside" w:vAnchor="text" w:hAnchor="text" w:xAlign="center" w:y="1"/>
              <w:shd w:val="clear" w:color="auto" w:fill="auto"/>
              <w:spacing w:line="240" w:lineRule="auto"/>
              <w:ind w:left="240"/>
            </w:pPr>
            <w:r>
              <w:t>Образовательная деятельность</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1265B8" w:rsidRDefault="001265B8" w:rsidP="00D554C7">
            <w:pPr>
              <w:framePr w:wrap="notBeside" w:vAnchor="text" w:hAnchor="text" w:xAlign="center" w:y="1"/>
              <w:rPr>
                <w:sz w:val="10"/>
                <w:szCs w:val="10"/>
              </w:rPr>
            </w:pP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Общая численность воспитанников, осваивающих образовательную программу дошкольного образования, в том числе: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after="120" w:line="240" w:lineRule="auto"/>
              <w:ind w:left="240"/>
            </w:pPr>
            <w:r>
              <w:t>20</w:t>
            </w:r>
          </w:p>
          <w:p w:rsidR="001265B8" w:rsidRPr="00953FF9" w:rsidRDefault="001265B8" w:rsidP="00D554C7">
            <w:pPr>
              <w:pStyle w:val="1"/>
              <w:framePr w:wrap="notBeside" w:vAnchor="text" w:hAnchor="text" w:xAlign="center" w:y="1"/>
              <w:shd w:val="clear" w:color="auto" w:fill="auto"/>
              <w:spacing w:before="120" w:line="240" w:lineRule="auto"/>
              <w:ind w:left="240"/>
            </w:pPr>
            <w:r w:rsidRPr="00953FF9">
              <w:t>человек</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 xml:space="preserve">В </w:t>
            </w:r>
            <w:proofErr w:type="gramStart"/>
            <w:r w:rsidRPr="00953FF9">
              <w:t>режиме полного дня</w:t>
            </w:r>
            <w:proofErr w:type="gramEnd"/>
            <w:r w:rsidRPr="00953FF9">
              <w:t xml:space="preserve"> (12 часов)</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after="120" w:line="240" w:lineRule="auto"/>
              <w:ind w:left="240"/>
            </w:pPr>
            <w:r>
              <w:t>20</w:t>
            </w:r>
          </w:p>
          <w:p w:rsidR="001265B8" w:rsidRPr="00953FF9" w:rsidRDefault="001265B8" w:rsidP="00D554C7">
            <w:pPr>
              <w:pStyle w:val="1"/>
              <w:framePr w:wrap="notBeside" w:vAnchor="text" w:hAnchor="text" w:xAlign="center" w:y="1"/>
              <w:shd w:val="clear" w:color="auto" w:fill="auto"/>
              <w:spacing w:before="120" w:line="240" w:lineRule="auto"/>
              <w:ind w:left="240"/>
            </w:pPr>
            <w:r w:rsidRPr="00953FF9">
              <w:t>человек</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В режиме кратковременного пребывания (3-5 часов)</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0 человек</w:t>
            </w:r>
          </w:p>
        </w:tc>
      </w:tr>
      <w:tr w:rsidR="001265B8" w:rsidRPr="00953FF9" w:rsidTr="00D554C7">
        <w:trPr>
          <w:trHeight w:val="72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В семейной дошкольной группе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after="120" w:line="240" w:lineRule="auto"/>
              <w:ind w:left="240"/>
            </w:pPr>
            <w:r w:rsidRPr="00953FF9">
              <w:t>0</w:t>
            </w:r>
          </w:p>
          <w:p w:rsidR="001265B8" w:rsidRPr="00953FF9" w:rsidRDefault="001265B8" w:rsidP="00D554C7">
            <w:pPr>
              <w:pStyle w:val="1"/>
              <w:framePr w:wrap="notBeside" w:vAnchor="text" w:hAnchor="text" w:xAlign="center" w:y="1"/>
              <w:shd w:val="clear" w:color="auto" w:fill="auto"/>
              <w:spacing w:before="120" w:line="240" w:lineRule="auto"/>
              <w:ind w:left="240"/>
            </w:pPr>
            <w:r w:rsidRPr="00953FF9">
              <w:t>человек</w:t>
            </w:r>
          </w:p>
        </w:tc>
      </w:tr>
      <w:tr w:rsidR="001265B8" w:rsidRPr="00953FF9" w:rsidTr="00D554C7">
        <w:trPr>
          <w:trHeight w:val="989"/>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1.1.4</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В форме семейного образования с психолого- педагогическим сопровождением на базе дошкольной образовательной организации</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0 человек</w:t>
            </w:r>
          </w:p>
        </w:tc>
      </w:tr>
      <w:tr w:rsidR="001265B8" w:rsidRPr="00953FF9" w:rsidTr="00D554C7">
        <w:trPr>
          <w:trHeight w:val="72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Общая численность воспитанников в возрасте до 3 лет</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after="120" w:line="240" w:lineRule="auto"/>
              <w:ind w:left="240"/>
            </w:pPr>
            <w:r>
              <w:t>5</w:t>
            </w:r>
          </w:p>
          <w:p w:rsidR="001265B8" w:rsidRPr="00953FF9" w:rsidRDefault="00A264B6" w:rsidP="00D554C7">
            <w:pPr>
              <w:pStyle w:val="1"/>
              <w:framePr w:wrap="notBeside" w:vAnchor="text" w:hAnchor="text" w:xAlign="center" w:y="1"/>
              <w:shd w:val="clear" w:color="auto" w:fill="auto"/>
              <w:spacing w:before="120" w:line="240" w:lineRule="auto"/>
              <w:ind w:left="240"/>
            </w:pPr>
            <w:r>
              <w:t>человек</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Общая численность воспитанников в возрасте от 3 до 8 лет</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after="120" w:line="240" w:lineRule="auto"/>
              <w:ind w:left="240"/>
            </w:pPr>
            <w:r>
              <w:t>15</w:t>
            </w:r>
          </w:p>
          <w:p w:rsidR="001265B8" w:rsidRPr="00953FF9" w:rsidRDefault="00A264B6" w:rsidP="00D554C7">
            <w:pPr>
              <w:pStyle w:val="1"/>
              <w:framePr w:wrap="notBeside" w:vAnchor="text" w:hAnchor="text" w:xAlign="center" w:y="1"/>
              <w:shd w:val="clear" w:color="auto" w:fill="auto"/>
              <w:spacing w:before="120" w:line="240" w:lineRule="auto"/>
              <w:ind w:left="240"/>
            </w:pPr>
            <w:r>
              <w:t>человек</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1.4</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jc w:val="both"/>
            </w:pPr>
            <w:r w:rsidRPr="00953FF9">
              <w:t>Численность/удельный вес численности воспитанников в общей численности воспитанников, получающих услуги присмотра и ухода: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100%</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1.4.1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 xml:space="preserve">В </w:t>
            </w:r>
            <w:proofErr w:type="gramStart"/>
            <w:r>
              <w:t>режиме полного дня</w:t>
            </w:r>
            <w:proofErr w:type="gramEnd"/>
            <w:r>
              <w:t xml:space="preserve"> (10,5</w:t>
            </w:r>
            <w:r w:rsidR="001265B8" w:rsidRPr="00953FF9">
              <w:t xml:space="preserve"> часов)</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74" w:lineRule="exact"/>
              <w:ind w:left="240"/>
            </w:pPr>
            <w:r>
              <w:t>20</w:t>
            </w:r>
          </w:p>
          <w:p w:rsidR="001265B8" w:rsidRPr="00953FF9" w:rsidRDefault="001265B8" w:rsidP="00D554C7">
            <w:pPr>
              <w:pStyle w:val="1"/>
              <w:framePr w:wrap="notBeside" w:vAnchor="text" w:hAnchor="text" w:xAlign="center" w:y="1"/>
              <w:shd w:val="clear" w:color="auto" w:fill="auto"/>
              <w:spacing w:line="274" w:lineRule="exact"/>
              <w:ind w:left="240"/>
            </w:pPr>
            <w:r w:rsidRPr="00953FF9">
              <w:t xml:space="preserve">человек </w:t>
            </w:r>
          </w:p>
          <w:p w:rsidR="001265B8" w:rsidRPr="00953FF9" w:rsidRDefault="001265B8" w:rsidP="00D554C7">
            <w:pPr>
              <w:pStyle w:val="1"/>
              <w:framePr w:wrap="notBeside" w:vAnchor="text" w:hAnchor="text" w:xAlign="center" w:y="1"/>
              <w:shd w:val="clear" w:color="auto" w:fill="auto"/>
              <w:spacing w:line="274" w:lineRule="exact"/>
              <w:ind w:left="240"/>
            </w:pPr>
            <w:r w:rsidRPr="00953FF9">
              <w:t>100%</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1.4.2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В режиме продленного дня (12-14 часов)</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0 человек</w:t>
            </w:r>
          </w:p>
          <w:p w:rsidR="001265B8" w:rsidRPr="00953FF9" w:rsidRDefault="001265B8" w:rsidP="00D554C7">
            <w:pPr>
              <w:pStyle w:val="1"/>
              <w:framePr w:wrap="notBeside" w:vAnchor="text" w:hAnchor="text" w:xAlign="center" w:y="1"/>
              <w:shd w:val="clear" w:color="auto" w:fill="auto"/>
              <w:spacing w:line="240" w:lineRule="auto"/>
              <w:ind w:left="240"/>
            </w:pPr>
            <w:r w:rsidRPr="00953FF9">
              <w:t xml:space="preserve"> %</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1.4.3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В режиме круглосуточного пребывания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0 человек</w:t>
            </w:r>
          </w:p>
          <w:p w:rsidR="001265B8" w:rsidRPr="00953FF9" w:rsidRDefault="001265B8" w:rsidP="00D554C7">
            <w:pPr>
              <w:pStyle w:val="1"/>
              <w:framePr w:wrap="notBeside" w:vAnchor="text" w:hAnchor="text" w:xAlign="center" w:y="1"/>
              <w:shd w:val="clear" w:color="auto" w:fill="auto"/>
              <w:spacing w:line="240" w:lineRule="auto"/>
              <w:ind w:left="240"/>
            </w:pPr>
            <w:r w:rsidRPr="00953FF9">
              <w:t>%</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1.5</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234089" w:rsidRDefault="00234089" w:rsidP="00234089">
            <w:pPr>
              <w:pStyle w:val="1"/>
              <w:framePr w:wrap="notBeside" w:vAnchor="text" w:hAnchor="text" w:xAlign="center" w:y="1"/>
              <w:shd w:val="clear" w:color="auto" w:fill="auto"/>
              <w:spacing w:line="274" w:lineRule="exact"/>
              <w:ind w:left="240"/>
            </w:pPr>
            <w:r>
              <w:t>0</w:t>
            </w:r>
            <w:r w:rsidR="001265B8" w:rsidRPr="00953FF9">
              <w:t xml:space="preserve"> </w:t>
            </w:r>
            <w:r>
              <w:t>человек</w:t>
            </w:r>
          </w:p>
          <w:p w:rsidR="001265B8" w:rsidRPr="00953FF9" w:rsidRDefault="00234089" w:rsidP="00234089">
            <w:pPr>
              <w:pStyle w:val="1"/>
              <w:framePr w:wrap="notBeside" w:vAnchor="text" w:hAnchor="text" w:xAlign="center" w:y="1"/>
              <w:shd w:val="clear" w:color="auto" w:fill="auto"/>
              <w:spacing w:line="274" w:lineRule="exact"/>
              <w:ind w:left="240"/>
            </w:pPr>
            <w:r>
              <w:t>0</w:t>
            </w:r>
            <w:r w:rsidR="001265B8" w:rsidRPr="00953FF9">
              <w:t>%</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1.5.1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По коррекции недостатков в физическом и (или) психическом развитии</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A264B6" w:rsidRDefault="00A264B6" w:rsidP="00A264B6">
            <w:pPr>
              <w:pStyle w:val="1"/>
              <w:framePr w:wrap="notBeside" w:vAnchor="text" w:hAnchor="text" w:xAlign="center" w:y="1"/>
              <w:shd w:val="clear" w:color="auto" w:fill="auto"/>
              <w:spacing w:line="274" w:lineRule="exact"/>
              <w:ind w:left="240"/>
            </w:pPr>
            <w:r>
              <w:t>0</w:t>
            </w:r>
            <w:r w:rsidRPr="00953FF9">
              <w:t xml:space="preserve"> </w:t>
            </w:r>
            <w:r>
              <w:t>человек</w:t>
            </w:r>
          </w:p>
          <w:p w:rsidR="001265B8" w:rsidRPr="00953FF9" w:rsidRDefault="00A264B6" w:rsidP="00A264B6">
            <w:pPr>
              <w:pStyle w:val="1"/>
              <w:framePr w:wrap="notBeside" w:vAnchor="text" w:hAnchor="text" w:xAlign="center" w:y="1"/>
              <w:shd w:val="clear" w:color="auto" w:fill="auto"/>
              <w:spacing w:line="274" w:lineRule="exact"/>
              <w:ind w:left="240"/>
            </w:pPr>
            <w:r>
              <w:t>0</w:t>
            </w:r>
            <w:r w:rsidRPr="00953FF9">
              <w:t>%</w:t>
            </w:r>
          </w:p>
        </w:tc>
      </w:tr>
      <w:tr w:rsidR="001265B8" w:rsidRPr="00953FF9" w:rsidTr="00D554C7">
        <w:trPr>
          <w:trHeight w:val="73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1.5.2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По освоению образовательной программы дошкольного образования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0 человек/</w:t>
            </w:r>
          </w:p>
          <w:p w:rsidR="001265B8" w:rsidRPr="00953FF9" w:rsidRDefault="001265B8" w:rsidP="00D554C7">
            <w:pPr>
              <w:pStyle w:val="1"/>
              <w:framePr w:wrap="notBeside" w:vAnchor="text" w:hAnchor="text" w:xAlign="center" w:y="1"/>
              <w:shd w:val="clear" w:color="auto" w:fill="auto"/>
              <w:spacing w:line="274" w:lineRule="exact"/>
              <w:ind w:left="240"/>
            </w:pPr>
            <w:r w:rsidRPr="00953FF9">
              <w:t>%</w:t>
            </w:r>
          </w:p>
        </w:tc>
      </w:tr>
    </w:tbl>
    <w:p w:rsidR="001265B8" w:rsidRPr="007203F1" w:rsidRDefault="001265B8" w:rsidP="007203F1">
      <w:pPr>
        <w:rPr>
          <w:sz w:val="2"/>
          <w:szCs w:val="2"/>
        </w:rPr>
      </w:pPr>
    </w:p>
    <w:tbl>
      <w:tblPr>
        <w:tblW w:w="0" w:type="auto"/>
        <w:jc w:val="center"/>
        <w:tblLayout w:type="fixed"/>
        <w:tblCellMar>
          <w:left w:w="10" w:type="dxa"/>
          <w:right w:w="10" w:type="dxa"/>
        </w:tblCellMar>
        <w:tblLook w:val="04A0"/>
      </w:tblPr>
      <w:tblGrid>
        <w:gridCol w:w="1061"/>
        <w:gridCol w:w="6562"/>
        <w:gridCol w:w="1738"/>
      </w:tblGrid>
      <w:tr w:rsidR="001265B8" w:rsidRPr="00953FF9" w:rsidTr="00D554C7">
        <w:trPr>
          <w:trHeight w:val="73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lastRenderedPageBreak/>
              <w:t>1.5.3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По присмотру и уходу</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A264B6" w:rsidRDefault="00A264B6" w:rsidP="00A264B6">
            <w:pPr>
              <w:pStyle w:val="1"/>
              <w:framePr w:wrap="notBeside" w:vAnchor="text" w:hAnchor="text" w:xAlign="center" w:y="1"/>
              <w:shd w:val="clear" w:color="auto" w:fill="auto"/>
              <w:spacing w:line="274" w:lineRule="exact"/>
              <w:ind w:left="240"/>
            </w:pPr>
            <w:r>
              <w:t>0</w:t>
            </w:r>
            <w:r w:rsidRPr="00953FF9">
              <w:t xml:space="preserve"> </w:t>
            </w:r>
            <w:r>
              <w:t>человек</w:t>
            </w:r>
          </w:p>
          <w:p w:rsidR="008253F1" w:rsidRPr="00953FF9" w:rsidRDefault="00A264B6" w:rsidP="00A264B6">
            <w:pPr>
              <w:pStyle w:val="1"/>
              <w:framePr w:wrap="notBeside" w:vAnchor="text" w:hAnchor="text" w:xAlign="center" w:y="1"/>
              <w:shd w:val="clear" w:color="auto" w:fill="auto"/>
              <w:spacing w:line="274" w:lineRule="exact"/>
              <w:ind w:left="240"/>
            </w:pPr>
            <w:r>
              <w:t>0</w:t>
            </w:r>
            <w:r w:rsidRPr="00953FF9">
              <w:t>%</w:t>
            </w:r>
          </w:p>
        </w:tc>
      </w:tr>
      <w:tr w:rsidR="001265B8" w:rsidRPr="00953FF9" w:rsidTr="00D554C7">
        <w:trPr>
          <w:trHeight w:val="989"/>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1.6</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jc w:val="both"/>
            </w:pPr>
            <w:r w:rsidRPr="00953FF9">
              <w:t>Средний показатель пропущенных дней при посещении дошкольной образовательной организации по болезни на одного воспитанника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18,7</w:t>
            </w:r>
            <w:r w:rsidR="001265B8" w:rsidRPr="00953FF9">
              <w:t xml:space="preserve"> день</w:t>
            </w:r>
          </w:p>
        </w:tc>
      </w:tr>
      <w:tr w:rsidR="001265B8" w:rsidRPr="00953FF9" w:rsidTr="00D554C7">
        <w:trPr>
          <w:trHeight w:val="72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1.7</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83" w:lineRule="exact"/>
              <w:ind w:left="240"/>
            </w:pPr>
            <w:r w:rsidRPr="00953FF9">
              <w:t>Общая численность педагогических работников, в том числе: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2</w:t>
            </w:r>
            <w:r w:rsidR="001265B8" w:rsidRPr="00953FF9">
              <w:t xml:space="preserve"> человек</w:t>
            </w:r>
            <w:r>
              <w:t>а</w:t>
            </w:r>
            <w:r w:rsidR="001265B8" w:rsidRPr="00953FF9">
              <w:t>/</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1.7.1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Численность/удельный вес численности педагогических работников, имеющих высшее образование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69" w:lineRule="exact"/>
              <w:ind w:left="240"/>
            </w:pPr>
            <w:r>
              <w:t>1</w:t>
            </w:r>
            <w:r w:rsidR="001265B8" w:rsidRPr="00953FF9">
              <w:t>человек/</w:t>
            </w:r>
          </w:p>
          <w:p w:rsidR="001265B8" w:rsidRPr="00953FF9" w:rsidRDefault="00A264B6" w:rsidP="00D554C7">
            <w:pPr>
              <w:pStyle w:val="1"/>
              <w:framePr w:wrap="notBeside" w:vAnchor="text" w:hAnchor="text" w:xAlign="center" w:y="1"/>
              <w:shd w:val="clear" w:color="auto" w:fill="auto"/>
              <w:spacing w:line="269" w:lineRule="exact"/>
              <w:ind w:left="240"/>
            </w:pPr>
            <w:r>
              <w:t>50</w:t>
            </w:r>
            <w:r w:rsidR="001265B8" w:rsidRPr="00953FF9">
              <w:t>%</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1.7.2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Численность/удельный вес численности педагогических работников, имеющих высшее образование педагогической направленности (профиля)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74" w:lineRule="exact"/>
              <w:ind w:left="240"/>
            </w:pPr>
            <w:r>
              <w:t>1</w:t>
            </w:r>
            <w:r w:rsidR="001265B8" w:rsidRPr="00953FF9">
              <w:t xml:space="preserve"> человек/ </w:t>
            </w:r>
          </w:p>
          <w:p w:rsidR="001265B8" w:rsidRPr="00953FF9" w:rsidRDefault="00A264B6" w:rsidP="00D554C7">
            <w:pPr>
              <w:pStyle w:val="1"/>
              <w:framePr w:wrap="notBeside" w:vAnchor="text" w:hAnchor="text" w:xAlign="center" w:y="1"/>
              <w:shd w:val="clear" w:color="auto" w:fill="auto"/>
              <w:spacing w:line="274" w:lineRule="exact"/>
              <w:ind w:left="240"/>
            </w:pPr>
            <w:r>
              <w:t>50</w:t>
            </w:r>
            <w:r w:rsidR="001265B8" w:rsidRPr="00953FF9">
              <w:t>%</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1.7.3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Численность/удельный вес численности педагогических работников, имеющих среднее профессиональное образование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74" w:lineRule="exact"/>
              <w:ind w:left="240"/>
            </w:pPr>
            <w:r>
              <w:t>1</w:t>
            </w:r>
            <w:r w:rsidR="001265B8" w:rsidRPr="00953FF9">
              <w:t xml:space="preserve"> человек/</w:t>
            </w:r>
          </w:p>
          <w:p w:rsidR="001265B8" w:rsidRPr="00953FF9" w:rsidRDefault="00A264B6" w:rsidP="00D554C7">
            <w:pPr>
              <w:pStyle w:val="1"/>
              <w:framePr w:wrap="notBeside" w:vAnchor="text" w:hAnchor="text" w:xAlign="center" w:y="1"/>
              <w:shd w:val="clear" w:color="auto" w:fill="auto"/>
              <w:spacing w:line="274" w:lineRule="exact"/>
              <w:ind w:left="240"/>
            </w:pPr>
            <w:r>
              <w:t>50</w:t>
            </w:r>
            <w:r w:rsidR="001265B8" w:rsidRPr="00953FF9">
              <w:t>%</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1.7.4</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69" w:lineRule="exact"/>
              <w:ind w:left="240"/>
            </w:pPr>
            <w:r>
              <w:t>1</w:t>
            </w:r>
            <w:r w:rsidR="001265B8" w:rsidRPr="00953FF9">
              <w:t xml:space="preserve"> человек/</w:t>
            </w:r>
          </w:p>
          <w:p w:rsidR="001265B8" w:rsidRPr="00953FF9" w:rsidRDefault="00A264B6" w:rsidP="00D554C7">
            <w:pPr>
              <w:pStyle w:val="1"/>
              <w:framePr w:wrap="notBeside" w:vAnchor="text" w:hAnchor="text" w:xAlign="center" w:y="1"/>
              <w:shd w:val="clear" w:color="auto" w:fill="auto"/>
              <w:spacing w:line="269" w:lineRule="exact"/>
              <w:ind w:left="240"/>
            </w:pPr>
            <w:r>
              <w:t>50</w:t>
            </w:r>
            <w:r w:rsidR="001265B8" w:rsidRPr="00953FF9">
              <w:t>%</w:t>
            </w:r>
          </w:p>
        </w:tc>
      </w:tr>
      <w:tr w:rsidR="001265B8" w:rsidRPr="00953FF9" w:rsidTr="00D554C7">
        <w:trPr>
          <w:trHeight w:val="1267"/>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1.8</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69" w:lineRule="exact"/>
              <w:ind w:left="240"/>
            </w:pPr>
            <w:r>
              <w:t>1</w:t>
            </w:r>
            <w:r w:rsidR="001265B8" w:rsidRPr="00953FF9">
              <w:t xml:space="preserve"> человек/ </w:t>
            </w:r>
          </w:p>
          <w:p w:rsidR="001265B8" w:rsidRPr="00953FF9" w:rsidRDefault="00A264B6" w:rsidP="00D554C7">
            <w:pPr>
              <w:pStyle w:val="1"/>
              <w:framePr w:wrap="notBeside" w:vAnchor="text" w:hAnchor="text" w:xAlign="center" w:y="1"/>
              <w:shd w:val="clear" w:color="auto" w:fill="auto"/>
              <w:spacing w:line="269" w:lineRule="exact"/>
              <w:ind w:left="240"/>
            </w:pPr>
            <w:r>
              <w:t>50</w:t>
            </w:r>
            <w:r w:rsidR="001265B8" w:rsidRPr="00953FF9">
              <w:t xml:space="preserve"> %</w:t>
            </w:r>
          </w:p>
        </w:tc>
      </w:tr>
      <w:tr w:rsidR="001265B8" w:rsidRPr="00953FF9" w:rsidTr="00D554C7">
        <w:trPr>
          <w:trHeight w:val="72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1.8.1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Высшая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A264B6" w:rsidRDefault="00A264B6" w:rsidP="00A264B6">
            <w:pPr>
              <w:pStyle w:val="1"/>
              <w:framePr w:wrap="notBeside" w:vAnchor="text" w:hAnchor="text" w:xAlign="center" w:y="1"/>
              <w:shd w:val="clear" w:color="auto" w:fill="auto"/>
              <w:spacing w:line="274" w:lineRule="exact"/>
              <w:ind w:left="240"/>
            </w:pPr>
            <w:r>
              <w:t>0</w:t>
            </w:r>
            <w:r w:rsidRPr="00953FF9">
              <w:t xml:space="preserve"> </w:t>
            </w:r>
            <w:r>
              <w:t>человек</w:t>
            </w:r>
          </w:p>
          <w:p w:rsidR="001265B8" w:rsidRPr="00953FF9" w:rsidRDefault="00A264B6" w:rsidP="00A264B6">
            <w:pPr>
              <w:pStyle w:val="1"/>
              <w:framePr w:wrap="notBeside" w:vAnchor="text" w:hAnchor="text" w:xAlign="center" w:y="1"/>
              <w:shd w:val="clear" w:color="auto" w:fill="auto"/>
              <w:spacing w:line="274" w:lineRule="exact"/>
              <w:ind w:left="240"/>
            </w:pPr>
            <w:r>
              <w:t>0</w:t>
            </w:r>
            <w:r w:rsidRPr="00953FF9">
              <w:t>%</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1.8.2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Первая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69" w:lineRule="exact"/>
              <w:ind w:left="240"/>
            </w:pPr>
            <w:r>
              <w:t>1</w:t>
            </w:r>
            <w:r w:rsidR="001265B8" w:rsidRPr="00953FF9">
              <w:t xml:space="preserve"> человек/</w:t>
            </w:r>
          </w:p>
          <w:p w:rsidR="001265B8" w:rsidRPr="00953FF9" w:rsidRDefault="00A264B6" w:rsidP="00A264B6">
            <w:pPr>
              <w:pStyle w:val="1"/>
              <w:framePr w:wrap="notBeside" w:vAnchor="text" w:hAnchor="text" w:xAlign="center" w:y="1"/>
              <w:shd w:val="clear" w:color="auto" w:fill="auto"/>
              <w:spacing w:line="269" w:lineRule="exact"/>
              <w:ind w:left="240"/>
            </w:pPr>
            <w:r>
              <w:t>50</w:t>
            </w:r>
            <w:r w:rsidR="001265B8" w:rsidRPr="00953FF9">
              <w:t>%</w:t>
            </w:r>
          </w:p>
        </w:tc>
      </w:tr>
      <w:tr w:rsidR="001265B8" w:rsidRPr="00953FF9" w:rsidTr="00D554C7">
        <w:trPr>
          <w:trHeight w:val="1267"/>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1.9</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69" w:lineRule="exact"/>
              <w:ind w:left="240"/>
            </w:pPr>
            <w:r>
              <w:t>2</w:t>
            </w:r>
            <w:r w:rsidR="001265B8" w:rsidRPr="00953FF9">
              <w:t xml:space="preserve"> человек</w:t>
            </w:r>
            <w:r>
              <w:t>а</w:t>
            </w:r>
            <w:r w:rsidR="001265B8" w:rsidRPr="00953FF9">
              <w:t>/</w:t>
            </w:r>
          </w:p>
          <w:p w:rsidR="001265B8" w:rsidRPr="00953FF9" w:rsidRDefault="001265B8" w:rsidP="00D554C7">
            <w:pPr>
              <w:pStyle w:val="1"/>
              <w:framePr w:wrap="notBeside" w:vAnchor="text" w:hAnchor="text" w:xAlign="center" w:y="1"/>
              <w:shd w:val="clear" w:color="auto" w:fill="auto"/>
              <w:spacing w:line="269" w:lineRule="exact"/>
              <w:ind w:left="240"/>
            </w:pPr>
            <w:r w:rsidRPr="00953FF9">
              <w:t>100 %</w:t>
            </w:r>
          </w:p>
        </w:tc>
      </w:tr>
      <w:tr w:rsidR="001265B8" w:rsidRPr="00953FF9" w:rsidTr="00D554C7">
        <w:trPr>
          <w:trHeight w:val="72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1.9.1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До 5 лет</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0 человек/</w:t>
            </w:r>
          </w:p>
          <w:p w:rsidR="001265B8" w:rsidRPr="00953FF9" w:rsidRDefault="001265B8" w:rsidP="00D554C7">
            <w:pPr>
              <w:pStyle w:val="1"/>
              <w:framePr w:wrap="notBeside" w:vAnchor="text" w:hAnchor="text" w:xAlign="center" w:y="1"/>
              <w:shd w:val="clear" w:color="auto" w:fill="auto"/>
              <w:spacing w:line="274" w:lineRule="exact"/>
              <w:ind w:left="240"/>
            </w:pPr>
            <w:r w:rsidRPr="00953FF9">
              <w:t>0%</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1.9.2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Свыше 30 лет</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A264B6" w:rsidRDefault="00A264B6" w:rsidP="00A264B6">
            <w:pPr>
              <w:pStyle w:val="1"/>
              <w:framePr w:wrap="notBeside" w:vAnchor="text" w:hAnchor="text" w:xAlign="center" w:y="1"/>
              <w:shd w:val="clear" w:color="auto" w:fill="auto"/>
              <w:spacing w:line="274" w:lineRule="exact"/>
              <w:ind w:left="240"/>
            </w:pPr>
            <w:r>
              <w:t>0</w:t>
            </w:r>
            <w:r w:rsidRPr="00953FF9">
              <w:t xml:space="preserve"> </w:t>
            </w:r>
            <w:r>
              <w:t>человек</w:t>
            </w:r>
          </w:p>
          <w:p w:rsidR="001265B8" w:rsidRPr="00953FF9" w:rsidRDefault="00A264B6" w:rsidP="00A264B6">
            <w:pPr>
              <w:pStyle w:val="1"/>
              <w:framePr w:wrap="notBeside" w:vAnchor="text" w:hAnchor="text" w:xAlign="center" w:y="1"/>
              <w:shd w:val="clear" w:color="auto" w:fill="auto"/>
              <w:spacing w:line="269" w:lineRule="exact"/>
              <w:ind w:left="240"/>
            </w:pPr>
            <w:r>
              <w:t>0</w:t>
            </w:r>
            <w:r w:rsidRPr="00953FF9">
              <w:t>%</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1.10</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Численность/удельный вес численности педагогических работников в общей численности педагогических работников в возрасте до 30 лет</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A264B6" w:rsidRDefault="00A264B6" w:rsidP="00A264B6">
            <w:pPr>
              <w:pStyle w:val="1"/>
              <w:framePr w:wrap="notBeside" w:vAnchor="text" w:hAnchor="text" w:xAlign="center" w:y="1"/>
              <w:shd w:val="clear" w:color="auto" w:fill="auto"/>
              <w:spacing w:line="274" w:lineRule="exact"/>
              <w:ind w:left="240"/>
            </w:pPr>
            <w:r>
              <w:t>0</w:t>
            </w:r>
            <w:r w:rsidRPr="00953FF9">
              <w:t xml:space="preserve"> </w:t>
            </w:r>
            <w:r>
              <w:t>человек</w:t>
            </w:r>
          </w:p>
          <w:p w:rsidR="001265B8" w:rsidRPr="00953FF9" w:rsidRDefault="00A264B6" w:rsidP="00A264B6">
            <w:pPr>
              <w:pStyle w:val="1"/>
              <w:framePr w:wrap="notBeside" w:vAnchor="text" w:hAnchor="text" w:xAlign="center" w:y="1"/>
              <w:shd w:val="clear" w:color="auto" w:fill="auto"/>
              <w:spacing w:line="269" w:lineRule="exact"/>
              <w:ind w:left="240"/>
            </w:pPr>
            <w:r>
              <w:t>0</w:t>
            </w:r>
            <w:r w:rsidRPr="00953FF9">
              <w:t>%</w:t>
            </w: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Численность/удельный вес численности педагогических работников в общей численности педагогических работников в возрасте от 55 лет</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1</w:t>
            </w:r>
            <w:r w:rsidR="007203F1">
              <w:t xml:space="preserve"> чело</w:t>
            </w:r>
            <w:r>
              <w:t>век / 50</w:t>
            </w:r>
            <w:r w:rsidR="007203F1">
              <w:t>%</w:t>
            </w:r>
          </w:p>
        </w:tc>
      </w:tr>
      <w:tr w:rsidR="001265B8" w:rsidRPr="00953FF9" w:rsidTr="00D554C7">
        <w:trPr>
          <w:trHeight w:val="1003"/>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jc w:val="both"/>
            </w:pPr>
            <w:proofErr w:type="gramStart"/>
            <w:r w:rsidRPr="00953FF9">
              <w:t>Численность/удельный вес численности педагогических и административно-хозяйственных работников, прошедших за последние 5 лет повышение</w:t>
            </w:r>
            <w:proofErr w:type="gramEnd"/>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8D57C1">
            <w:pPr>
              <w:pStyle w:val="1"/>
              <w:framePr w:wrap="notBeside" w:vAnchor="text" w:hAnchor="text" w:xAlign="center" w:y="1"/>
              <w:shd w:val="clear" w:color="auto" w:fill="auto"/>
              <w:spacing w:line="269" w:lineRule="exact"/>
              <w:ind w:left="240"/>
            </w:pPr>
            <w:r>
              <w:t>2 человека/ 100</w:t>
            </w:r>
            <w:r w:rsidR="001265B8" w:rsidRPr="00953FF9">
              <w:t xml:space="preserve"> %</w:t>
            </w:r>
          </w:p>
        </w:tc>
      </w:tr>
    </w:tbl>
    <w:p w:rsidR="001265B8" w:rsidRPr="00953FF9" w:rsidRDefault="001265B8" w:rsidP="001265B8">
      <w:pPr>
        <w:rPr>
          <w:sz w:val="2"/>
          <w:szCs w:val="2"/>
        </w:rPr>
      </w:pPr>
    </w:p>
    <w:tbl>
      <w:tblPr>
        <w:tblW w:w="0" w:type="auto"/>
        <w:jc w:val="center"/>
        <w:tblLayout w:type="fixed"/>
        <w:tblCellMar>
          <w:left w:w="10" w:type="dxa"/>
          <w:right w:w="10" w:type="dxa"/>
        </w:tblCellMar>
        <w:tblLook w:val="04A0"/>
      </w:tblPr>
      <w:tblGrid>
        <w:gridCol w:w="1061"/>
        <w:gridCol w:w="6562"/>
        <w:gridCol w:w="1738"/>
      </w:tblGrid>
      <w:tr w:rsidR="001265B8" w:rsidRPr="00953FF9" w:rsidTr="00D554C7">
        <w:trPr>
          <w:trHeight w:val="155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tcPr>
          <w:p w:rsidR="001265B8" w:rsidRPr="00953FF9" w:rsidRDefault="001265B8" w:rsidP="00D554C7">
            <w:pPr>
              <w:framePr w:wrap="notBeside" w:vAnchor="text" w:hAnchor="text" w:xAlign="center" w:y="1"/>
              <w:rPr>
                <w:sz w:val="10"/>
                <w:szCs w:val="10"/>
              </w:rPr>
            </w:pP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1265B8" w:rsidRPr="00953FF9" w:rsidRDefault="001265B8" w:rsidP="00D554C7">
            <w:pPr>
              <w:framePr w:wrap="notBeside" w:vAnchor="text" w:hAnchor="text" w:xAlign="center" w:y="1"/>
              <w:rPr>
                <w:sz w:val="10"/>
                <w:szCs w:val="10"/>
              </w:rPr>
            </w:pPr>
          </w:p>
        </w:tc>
      </w:tr>
      <w:tr w:rsidR="001265B8" w:rsidRPr="00953FF9" w:rsidTr="00D554C7">
        <w:trPr>
          <w:trHeight w:val="2098"/>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74" w:lineRule="exact"/>
              <w:ind w:left="240"/>
            </w:pPr>
            <w:r>
              <w:t>2</w:t>
            </w:r>
            <w:r w:rsidR="001265B8" w:rsidRPr="00953FF9">
              <w:t xml:space="preserve"> человек</w:t>
            </w:r>
            <w:r>
              <w:t>а</w:t>
            </w:r>
            <w:r w:rsidR="001265B8" w:rsidRPr="00953FF9">
              <w:t xml:space="preserve">/ </w:t>
            </w:r>
          </w:p>
          <w:p w:rsidR="001265B8" w:rsidRPr="00953FF9" w:rsidRDefault="001265B8" w:rsidP="00D554C7">
            <w:pPr>
              <w:pStyle w:val="1"/>
              <w:framePr w:wrap="notBeside" w:vAnchor="text" w:hAnchor="text" w:xAlign="center" w:y="1"/>
              <w:shd w:val="clear" w:color="auto" w:fill="auto"/>
              <w:spacing w:line="274" w:lineRule="exact"/>
              <w:ind w:left="240"/>
            </w:pPr>
            <w:r w:rsidRPr="00953FF9">
              <w:t>100 %</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1.14</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8" w:lineRule="exact"/>
              <w:ind w:left="240"/>
            </w:pPr>
            <w:r w:rsidRPr="00953FF9">
              <w:t>Соотношение "педагогический работник/воспитанник" в дошкольной образовательной организации</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Default="00A264B6" w:rsidP="00D554C7">
            <w:pPr>
              <w:pStyle w:val="1"/>
              <w:framePr w:wrap="notBeside" w:vAnchor="text" w:hAnchor="text" w:xAlign="center" w:y="1"/>
              <w:shd w:val="clear" w:color="auto" w:fill="auto"/>
              <w:spacing w:line="269" w:lineRule="exact"/>
              <w:ind w:left="240"/>
            </w:pPr>
            <w:r>
              <w:t>2</w:t>
            </w:r>
            <w:r w:rsidR="001265B8" w:rsidRPr="00953FF9">
              <w:t xml:space="preserve"> человек</w:t>
            </w:r>
            <w:r>
              <w:t>а/ 20</w:t>
            </w:r>
            <w:r w:rsidR="001265B8" w:rsidRPr="00953FF9">
              <w:t xml:space="preserve"> человек</w:t>
            </w:r>
          </w:p>
          <w:p w:rsidR="007203F1" w:rsidRPr="00953FF9" w:rsidRDefault="007203F1" w:rsidP="00824193">
            <w:pPr>
              <w:pStyle w:val="1"/>
              <w:framePr w:wrap="notBeside" w:vAnchor="text" w:hAnchor="text" w:xAlign="center" w:y="1"/>
              <w:shd w:val="clear" w:color="auto" w:fill="auto"/>
              <w:spacing w:line="269" w:lineRule="exact"/>
              <w:ind w:left="240"/>
            </w:pPr>
            <w:r>
              <w:t>1/</w:t>
            </w:r>
            <w:r w:rsidR="00A264B6">
              <w:t>10</w:t>
            </w:r>
          </w:p>
        </w:tc>
      </w:tr>
      <w:tr w:rsidR="001265B8" w:rsidRPr="00953FF9" w:rsidTr="00D554C7">
        <w:trPr>
          <w:trHeight w:val="720"/>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1.15</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Наличие в образовательной организации следующих педагогических работников:</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1265B8" w:rsidRPr="00953FF9" w:rsidRDefault="001265B8" w:rsidP="00D554C7">
            <w:pPr>
              <w:framePr w:wrap="notBeside" w:vAnchor="text" w:hAnchor="text" w:xAlign="center" w:y="1"/>
              <w:rPr>
                <w:sz w:val="10"/>
                <w:szCs w:val="10"/>
              </w:rPr>
            </w:pP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1.15.1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Музыкального руководителя</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нет</w:t>
            </w:r>
          </w:p>
        </w:tc>
      </w:tr>
      <w:tr w:rsidR="001265B8" w:rsidRPr="00953FF9" w:rsidTr="00D554C7">
        <w:trPr>
          <w:trHeight w:val="437"/>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1.15.2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Инструктора по физической культуре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нет</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1.15.3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Учителя-логопеда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нет</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1.15.4</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Логопеда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нет</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1.15.5</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Учителя- дефектолога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нет</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1.15.6</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Педагога-психолога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D554C7">
            <w:pPr>
              <w:pStyle w:val="1"/>
              <w:framePr w:wrap="notBeside" w:vAnchor="text" w:hAnchor="text" w:xAlign="center" w:y="1"/>
              <w:shd w:val="clear" w:color="auto" w:fill="auto"/>
              <w:spacing w:line="240" w:lineRule="auto"/>
              <w:ind w:left="240"/>
            </w:pPr>
            <w:r>
              <w:t>нет</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22"/>
              <w:framePr w:wrap="notBeside" w:vAnchor="text" w:hAnchor="text" w:xAlign="center" w:y="1"/>
              <w:shd w:val="clear" w:color="auto" w:fill="auto"/>
              <w:spacing w:line="240" w:lineRule="auto"/>
              <w:ind w:left="260"/>
            </w:pPr>
            <w:r w:rsidRPr="00953FF9">
              <w:t>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Инфраструктура</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1265B8" w:rsidRPr="00953FF9" w:rsidRDefault="001265B8" w:rsidP="00D554C7">
            <w:pPr>
              <w:framePr w:wrap="notBeside" w:vAnchor="text" w:hAnchor="text" w:xAlign="center" w:y="1"/>
              <w:rPr>
                <w:sz w:val="10"/>
                <w:szCs w:val="10"/>
              </w:rPr>
            </w:pPr>
          </w:p>
        </w:tc>
      </w:tr>
      <w:tr w:rsidR="001265B8" w:rsidRPr="00953FF9" w:rsidTr="00D554C7">
        <w:trPr>
          <w:trHeight w:val="994"/>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2.1</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Общая площадь помещений, в которых осуществляется образовательная деятельность, в расчете на одного воспитанника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A264B6" w:rsidP="00A264B6">
            <w:pPr>
              <w:pStyle w:val="1"/>
              <w:framePr w:wrap="notBeside" w:vAnchor="text" w:hAnchor="text" w:xAlign="center" w:y="1"/>
              <w:shd w:val="clear" w:color="auto" w:fill="auto"/>
              <w:spacing w:line="240" w:lineRule="auto"/>
              <w:ind w:left="240"/>
            </w:pPr>
            <w:r>
              <w:t>369,3кв</w:t>
            </w:r>
            <w:proofErr w:type="gramStart"/>
            <w:r>
              <w:t>.м</w:t>
            </w:r>
            <w:proofErr w:type="gramEnd"/>
            <w:r>
              <w:t>/13,4</w:t>
            </w:r>
            <w:r w:rsidR="001265B8" w:rsidRPr="00953FF9">
              <w:t xml:space="preserve"> кв.м.</w:t>
            </w:r>
          </w:p>
        </w:tc>
      </w:tr>
      <w:tr w:rsidR="001265B8" w:rsidRPr="00953FF9" w:rsidTr="00D554C7">
        <w:trPr>
          <w:trHeight w:val="715"/>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2.2</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ind w:left="240"/>
            </w:pPr>
            <w:r w:rsidRPr="00953FF9">
              <w:t>Площадь помещений для организации дополнительных видов деятельности воспитанников</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0 кв.м.</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2.3</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Наличие физкультурного зала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7203F1" w:rsidP="00D554C7">
            <w:pPr>
              <w:pStyle w:val="1"/>
              <w:framePr w:wrap="notBeside" w:vAnchor="text" w:hAnchor="text" w:xAlign="center" w:y="1"/>
              <w:shd w:val="clear" w:color="auto" w:fill="auto"/>
              <w:spacing w:line="240" w:lineRule="auto"/>
              <w:ind w:left="240"/>
            </w:pPr>
            <w:r>
              <w:t>да</w:t>
            </w:r>
          </w:p>
        </w:tc>
      </w:tr>
      <w:tr w:rsidR="001265B8" w:rsidRPr="00953FF9" w:rsidTr="00D554C7">
        <w:trPr>
          <w:trHeight w:val="442"/>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2.4</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r w:rsidRPr="00953FF9">
              <w:t>Наличие музыкального зала</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40"/>
            </w:pPr>
          </w:p>
        </w:tc>
      </w:tr>
      <w:tr w:rsidR="001265B8" w:rsidTr="00D554C7">
        <w:trPr>
          <w:trHeight w:val="1003"/>
          <w:jc w:val="center"/>
        </w:trPr>
        <w:tc>
          <w:tcPr>
            <w:tcW w:w="1061"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40" w:lineRule="auto"/>
              <w:ind w:left="260"/>
            </w:pPr>
            <w:r w:rsidRPr="00953FF9">
              <w:t>2.5</w:t>
            </w:r>
          </w:p>
        </w:tc>
        <w:tc>
          <w:tcPr>
            <w:tcW w:w="6562" w:type="dxa"/>
            <w:tcBorders>
              <w:top w:val="single" w:sz="4" w:space="0" w:color="auto"/>
              <w:left w:val="single" w:sz="4" w:space="0" w:color="auto"/>
              <w:bottom w:val="single" w:sz="4" w:space="0" w:color="auto"/>
              <w:right w:val="single" w:sz="4" w:space="0" w:color="auto"/>
            </w:tcBorders>
            <w:shd w:val="clear" w:color="auto" w:fill="FFFFFF"/>
            <w:hideMark/>
          </w:tcPr>
          <w:p w:rsidR="001265B8" w:rsidRPr="00953FF9" w:rsidRDefault="001265B8" w:rsidP="00D554C7">
            <w:pPr>
              <w:pStyle w:val="1"/>
              <w:framePr w:wrap="notBeside" w:vAnchor="text" w:hAnchor="text" w:xAlign="center" w:y="1"/>
              <w:shd w:val="clear" w:color="auto" w:fill="auto"/>
              <w:spacing w:line="274" w:lineRule="exact"/>
              <w:jc w:val="both"/>
            </w:pPr>
            <w:r w:rsidRPr="00953FF9">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1265B8" w:rsidRDefault="001265B8" w:rsidP="00D554C7">
            <w:pPr>
              <w:pStyle w:val="1"/>
              <w:framePr w:wrap="notBeside" w:vAnchor="text" w:hAnchor="text" w:xAlign="center" w:y="1"/>
              <w:shd w:val="clear" w:color="auto" w:fill="auto"/>
              <w:spacing w:line="240" w:lineRule="auto"/>
              <w:ind w:left="240"/>
            </w:pPr>
            <w:r w:rsidRPr="00953FF9">
              <w:t>да</w:t>
            </w:r>
          </w:p>
        </w:tc>
      </w:tr>
    </w:tbl>
    <w:p w:rsidR="001265B8" w:rsidRDefault="001265B8" w:rsidP="001265B8">
      <w:pPr>
        <w:rPr>
          <w:sz w:val="2"/>
          <w:szCs w:val="2"/>
        </w:rPr>
      </w:pPr>
    </w:p>
    <w:p w:rsidR="001265B8" w:rsidRPr="00C82D69" w:rsidRDefault="001265B8" w:rsidP="001265B8">
      <w:pPr>
        <w:rPr>
          <w:b/>
        </w:rPr>
      </w:pPr>
    </w:p>
    <w:p w:rsidR="00235B04" w:rsidRDefault="00235B04" w:rsidP="008645A6">
      <w:pPr>
        <w:spacing w:before="120" w:after="120" w:line="240" w:lineRule="auto"/>
        <w:jc w:val="both"/>
        <w:rPr>
          <w:rFonts w:ascii="Times New Roman" w:eastAsia="Times New Roman" w:hAnsi="Times New Roman" w:cs="Times New Roman"/>
          <w:b/>
          <w:color w:val="000000"/>
          <w:sz w:val="28"/>
          <w:szCs w:val="28"/>
          <w:lang w:eastAsia="ru-RU"/>
        </w:rPr>
      </w:pPr>
    </w:p>
    <w:p w:rsidR="00235B04" w:rsidRDefault="00235B04" w:rsidP="008645A6">
      <w:pPr>
        <w:spacing w:before="120" w:after="120" w:line="240" w:lineRule="auto"/>
        <w:jc w:val="both"/>
        <w:rPr>
          <w:rFonts w:ascii="Times New Roman" w:eastAsia="Times New Roman" w:hAnsi="Times New Roman" w:cs="Times New Roman"/>
          <w:b/>
          <w:color w:val="000000"/>
          <w:sz w:val="28"/>
          <w:szCs w:val="28"/>
          <w:lang w:eastAsia="ru-RU"/>
        </w:rPr>
      </w:pPr>
    </w:p>
    <w:p w:rsidR="00235B04" w:rsidRDefault="00235B04" w:rsidP="008645A6">
      <w:pPr>
        <w:spacing w:before="120" w:after="120" w:line="240" w:lineRule="auto"/>
        <w:jc w:val="both"/>
        <w:rPr>
          <w:rFonts w:ascii="Times New Roman" w:eastAsia="Times New Roman" w:hAnsi="Times New Roman" w:cs="Times New Roman"/>
          <w:b/>
          <w:color w:val="000000"/>
          <w:sz w:val="28"/>
          <w:szCs w:val="28"/>
          <w:lang w:eastAsia="ru-RU"/>
        </w:rPr>
      </w:pPr>
    </w:p>
    <w:p w:rsidR="00235B04" w:rsidRDefault="00235B04" w:rsidP="008645A6">
      <w:pPr>
        <w:spacing w:before="120" w:after="120" w:line="240" w:lineRule="auto"/>
        <w:jc w:val="both"/>
        <w:rPr>
          <w:rFonts w:ascii="Times New Roman" w:eastAsia="Times New Roman" w:hAnsi="Times New Roman" w:cs="Times New Roman"/>
          <w:b/>
          <w:color w:val="000000"/>
          <w:sz w:val="28"/>
          <w:szCs w:val="28"/>
          <w:lang w:eastAsia="ru-RU"/>
        </w:rPr>
      </w:pPr>
    </w:p>
    <w:p w:rsidR="001265B8" w:rsidRDefault="00C82D69" w:rsidP="008645A6">
      <w:pPr>
        <w:spacing w:before="120" w:after="120" w:line="240" w:lineRule="auto"/>
        <w:jc w:val="both"/>
        <w:rPr>
          <w:rFonts w:ascii="Times New Roman" w:eastAsia="Times New Roman" w:hAnsi="Times New Roman" w:cs="Times New Roman"/>
          <w:b/>
          <w:color w:val="000000"/>
          <w:sz w:val="28"/>
          <w:szCs w:val="28"/>
          <w:lang w:eastAsia="ru-RU"/>
        </w:rPr>
      </w:pPr>
      <w:r w:rsidRPr="00C82D69">
        <w:rPr>
          <w:rFonts w:ascii="Times New Roman" w:eastAsia="Times New Roman" w:hAnsi="Times New Roman" w:cs="Times New Roman"/>
          <w:b/>
          <w:color w:val="000000"/>
          <w:sz w:val="28"/>
          <w:szCs w:val="28"/>
          <w:lang w:eastAsia="ru-RU"/>
        </w:rPr>
        <w:lastRenderedPageBreak/>
        <w:t>3. Выводы и перспектив</w:t>
      </w:r>
      <w:r>
        <w:rPr>
          <w:rFonts w:ascii="Times New Roman" w:eastAsia="Times New Roman" w:hAnsi="Times New Roman" w:cs="Times New Roman"/>
          <w:b/>
          <w:color w:val="000000"/>
          <w:sz w:val="28"/>
          <w:szCs w:val="28"/>
          <w:lang w:eastAsia="ru-RU"/>
        </w:rPr>
        <w:t>ы</w:t>
      </w:r>
      <w:r w:rsidRPr="00C82D69">
        <w:rPr>
          <w:rFonts w:ascii="Times New Roman" w:eastAsia="Times New Roman" w:hAnsi="Times New Roman" w:cs="Times New Roman"/>
          <w:b/>
          <w:color w:val="000000"/>
          <w:sz w:val="28"/>
          <w:szCs w:val="28"/>
          <w:lang w:eastAsia="ru-RU"/>
        </w:rPr>
        <w:t xml:space="preserve"> работы</w:t>
      </w:r>
    </w:p>
    <w:p w:rsidR="00C82D69" w:rsidRDefault="00C82D69" w:rsidP="008645A6">
      <w:pPr>
        <w:spacing w:before="120" w:after="120" w:line="240" w:lineRule="auto"/>
        <w:jc w:val="both"/>
        <w:rPr>
          <w:rFonts w:ascii="Times New Roman" w:eastAsia="Times New Roman" w:hAnsi="Times New Roman" w:cs="Times New Roman"/>
          <w:b/>
          <w:i/>
          <w:color w:val="000000"/>
          <w:sz w:val="28"/>
          <w:szCs w:val="28"/>
          <w:lang w:eastAsia="ru-RU"/>
        </w:rPr>
      </w:pPr>
      <w:r w:rsidRPr="00C82D69">
        <w:rPr>
          <w:rFonts w:ascii="Times New Roman" w:eastAsia="Times New Roman" w:hAnsi="Times New Roman" w:cs="Times New Roman"/>
          <w:b/>
          <w:i/>
          <w:color w:val="000000"/>
          <w:sz w:val="28"/>
          <w:szCs w:val="28"/>
          <w:lang w:eastAsia="ru-RU"/>
        </w:rPr>
        <w:t>Выводы</w:t>
      </w:r>
      <w:r>
        <w:rPr>
          <w:rFonts w:ascii="Times New Roman" w:eastAsia="Times New Roman" w:hAnsi="Times New Roman" w:cs="Times New Roman"/>
          <w:b/>
          <w:i/>
          <w:color w:val="000000"/>
          <w:sz w:val="28"/>
          <w:szCs w:val="28"/>
          <w:lang w:eastAsia="ru-RU"/>
        </w:rPr>
        <w:t>.</w:t>
      </w:r>
    </w:p>
    <w:p w:rsidR="00C82D69" w:rsidRDefault="00C82D69" w:rsidP="008645A6">
      <w:pPr>
        <w:spacing w:before="120" w:after="120" w:line="240" w:lineRule="auto"/>
        <w:jc w:val="both"/>
        <w:rPr>
          <w:rFonts w:ascii="Times New Roman" w:eastAsia="Times New Roman" w:hAnsi="Times New Roman" w:cs="Times New Roman"/>
          <w:color w:val="000000"/>
          <w:sz w:val="28"/>
          <w:szCs w:val="28"/>
          <w:lang w:eastAsia="ru-RU"/>
        </w:rPr>
      </w:pPr>
      <w:r w:rsidRPr="00C82D69">
        <w:rPr>
          <w:rFonts w:ascii="Times New Roman" w:eastAsia="Times New Roman" w:hAnsi="Times New Roman" w:cs="Times New Roman"/>
          <w:color w:val="000000"/>
          <w:sz w:val="28"/>
          <w:szCs w:val="28"/>
          <w:lang w:eastAsia="ru-RU"/>
        </w:rPr>
        <w:t xml:space="preserve">- Деятельность МДОУ </w:t>
      </w:r>
      <w:r w:rsidR="00A264B6">
        <w:rPr>
          <w:rFonts w:ascii="Times New Roman" w:eastAsia="Times New Roman" w:hAnsi="Times New Roman" w:cs="Times New Roman"/>
          <w:color w:val="000000"/>
          <w:sz w:val="28"/>
          <w:szCs w:val="28"/>
          <w:lang w:eastAsia="ru-RU"/>
        </w:rPr>
        <w:t>«Детский сад №8</w:t>
      </w:r>
      <w:r w:rsidRPr="00C82D69">
        <w:rPr>
          <w:rFonts w:ascii="Times New Roman" w:eastAsia="Times New Roman" w:hAnsi="Times New Roman" w:cs="Times New Roman"/>
          <w:color w:val="000000"/>
          <w:sz w:val="28"/>
          <w:szCs w:val="28"/>
          <w:lang w:eastAsia="ru-RU"/>
        </w:rPr>
        <w:t xml:space="preserve"> «Р</w:t>
      </w:r>
      <w:r w:rsidR="00A264B6">
        <w:rPr>
          <w:rFonts w:ascii="Times New Roman" w:eastAsia="Times New Roman" w:hAnsi="Times New Roman" w:cs="Times New Roman"/>
          <w:color w:val="000000"/>
          <w:sz w:val="28"/>
          <w:szCs w:val="28"/>
          <w:lang w:eastAsia="ru-RU"/>
        </w:rPr>
        <w:t>адуг</w:t>
      </w:r>
      <w:r w:rsidRPr="00C82D69">
        <w:rPr>
          <w:rFonts w:ascii="Times New Roman" w:eastAsia="Times New Roman" w:hAnsi="Times New Roman" w:cs="Times New Roman"/>
          <w:color w:val="000000"/>
          <w:sz w:val="28"/>
          <w:szCs w:val="28"/>
          <w:lang w:eastAsia="ru-RU"/>
        </w:rPr>
        <w:t xml:space="preserve">а» строится в соответствии с </w:t>
      </w:r>
      <w:r>
        <w:rPr>
          <w:rFonts w:ascii="Times New Roman" w:eastAsia="Times New Roman" w:hAnsi="Times New Roman" w:cs="Times New Roman"/>
          <w:color w:val="000000"/>
          <w:sz w:val="28"/>
          <w:szCs w:val="28"/>
          <w:lang w:eastAsia="ru-RU"/>
        </w:rPr>
        <w:t>целями и задачами, поставленными перед коллективом.</w:t>
      </w:r>
    </w:p>
    <w:p w:rsidR="00235B04" w:rsidRDefault="00235B04" w:rsidP="00235B04">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Реализуется Основная образовательная программа дошкольного образования Муниципального дошкольного образовательного учреждения </w:t>
      </w:r>
      <w:r w:rsidR="00A264B6">
        <w:rPr>
          <w:rFonts w:ascii="Times New Roman" w:eastAsia="Times New Roman" w:hAnsi="Times New Roman" w:cs="Times New Roman"/>
          <w:color w:val="000000"/>
          <w:sz w:val="28"/>
          <w:szCs w:val="28"/>
          <w:lang w:eastAsia="ru-RU"/>
        </w:rPr>
        <w:t>«Детский сад №8</w:t>
      </w:r>
      <w:r>
        <w:rPr>
          <w:rFonts w:ascii="Times New Roman" w:eastAsia="Times New Roman" w:hAnsi="Times New Roman" w:cs="Times New Roman"/>
          <w:color w:val="000000"/>
          <w:sz w:val="28"/>
          <w:szCs w:val="28"/>
          <w:lang w:eastAsia="ru-RU"/>
        </w:rPr>
        <w:t>«Р</w:t>
      </w:r>
      <w:r w:rsidR="00A264B6">
        <w:rPr>
          <w:rFonts w:ascii="Times New Roman" w:eastAsia="Times New Roman" w:hAnsi="Times New Roman" w:cs="Times New Roman"/>
          <w:color w:val="000000"/>
          <w:sz w:val="28"/>
          <w:szCs w:val="28"/>
          <w:lang w:eastAsia="ru-RU"/>
        </w:rPr>
        <w:t>адуг</w:t>
      </w:r>
      <w:r>
        <w:rPr>
          <w:rFonts w:ascii="Times New Roman" w:eastAsia="Times New Roman" w:hAnsi="Times New Roman" w:cs="Times New Roman"/>
          <w:color w:val="000000"/>
          <w:sz w:val="28"/>
          <w:szCs w:val="28"/>
          <w:lang w:eastAsia="ru-RU"/>
        </w:rPr>
        <w:t>а».</w:t>
      </w:r>
    </w:p>
    <w:p w:rsidR="00235B04" w:rsidRDefault="00235B04" w:rsidP="00235B04">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Реализуется Программа развития МДОУ.</w:t>
      </w:r>
    </w:p>
    <w:p w:rsidR="00C82D69" w:rsidRDefault="00C82D69"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Достигнуто 100% повышения квалификации педагогов.</w:t>
      </w:r>
    </w:p>
    <w:p w:rsidR="00C82D69" w:rsidRDefault="00C82D69"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- 100% педагогов владеют ИКТ и используют их в работе с детьми и родителями.</w:t>
      </w:r>
    </w:p>
    <w:p w:rsidR="002E1C10" w:rsidRDefault="002E1C10"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Педагоги, родители активно занимаются проектной, исследовательской деятельностью.</w:t>
      </w:r>
    </w:p>
    <w:p w:rsidR="00C82D69" w:rsidRDefault="002E1C10" w:rsidP="008645A6">
      <w:pPr>
        <w:spacing w:before="120" w:after="120" w:line="240" w:lineRule="auto"/>
        <w:jc w:val="both"/>
        <w:rPr>
          <w:rFonts w:ascii="Times New Roman" w:eastAsia="Times New Roman" w:hAnsi="Times New Roman" w:cs="Times New Roman"/>
          <w:b/>
          <w:i/>
          <w:color w:val="000000"/>
          <w:sz w:val="28"/>
          <w:szCs w:val="28"/>
          <w:lang w:eastAsia="ru-RU"/>
        </w:rPr>
      </w:pPr>
      <w:r w:rsidRPr="002E1C10">
        <w:rPr>
          <w:rFonts w:ascii="Times New Roman" w:eastAsia="Times New Roman" w:hAnsi="Times New Roman" w:cs="Times New Roman"/>
          <w:b/>
          <w:i/>
          <w:color w:val="000000"/>
          <w:sz w:val="28"/>
          <w:szCs w:val="28"/>
          <w:lang w:eastAsia="ru-RU"/>
        </w:rPr>
        <w:t>Перспективы.</w:t>
      </w:r>
      <w:r w:rsidR="00C82D69" w:rsidRPr="002E1C10">
        <w:rPr>
          <w:rFonts w:ascii="Times New Roman" w:eastAsia="Times New Roman" w:hAnsi="Times New Roman" w:cs="Times New Roman"/>
          <w:b/>
          <w:i/>
          <w:color w:val="000000"/>
          <w:sz w:val="28"/>
          <w:szCs w:val="28"/>
          <w:lang w:eastAsia="ru-RU"/>
        </w:rPr>
        <w:t xml:space="preserve"> </w:t>
      </w:r>
    </w:p>
    <w:p w:rsidR="002E1C10" w:rsidRDefault="002E1C10"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Продолжение реализации Основной образовательной программы дошкольного образования Муниципального дошкольного образовательного учреждения </w:t>
      </w:r>
      <w:r w:rsidR="00A264B6">
        <w:rPr>
          <w:rFonts w:ascii="Times New Roman" w:eastAsia="Times New Roman" w:hAnsi="Times New Roman" w:cs="Times New Roman"/>
          <w:color w:val="000000"/>
          <w:sz w:val="28"/>
          <w:szCs w:val="28"/>
          <w:lang w:eastAsia="ru-RU"/>
        </w:rPr>
        <w:t>«Детский сад №8</w:t>
      </w:r>
      <w:r>
        <w:rPr>
          <w:rFonts w:ascii="Times New Roman" w:eastAsia="Times New Roman" w:hAnsi="Times New Roman" w:cs="Times New Roman"/>
          <w:color w:val="000000"/>
          <w:sz w:val="28"/>
          <w:szCs w:val="28"/>
          <w:lang w:eastAsia="ru-RU"/>
        </w:rPr>
        <w:t xml:space="preserve"> «Р</w:t>
      </w:r>
      <w:r w:rsidR="00A264B6">
        <w:rPr>
          <w:rFonts w:ascii="Times New Roman" w:eastAsia="Times New Roman" w:hAnsi="Times New Roman" w:cs="Times New Roman"/>
          <w:color w:val="000000"/>
          <w:sz w:val="28"/>
          <w:szCs w:val="28"/>
          <w:lang w:eastAsia="ru-RU"/>
        </w:rPr>
        <w:t>адуг</w:t>
      </w:r>
      <w:r>
        <w:rPr>
          <w:rFonts w:ascii="Times New Roman" w:eastAsia="Times New Roman" w:hAnsi="Times New Roman" w:cs="Times New Roman"/>
          <w:color w:val="000000"/>
          <w:sz w:val="28"/>
          <w:szCs w:val="28"/>
          <w:lang w:eastAsia="ru-RU"/>
        </w:rPr>
        <w:t>а».</w:t>
      </w:r>
    </w:p>
    <w:p w:rsidR="002E1C10" w:rsidRDefault="002E1C10"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Индивидуализация образовательного процесса.</w:t>
      </w:r>
    </w:p>
    <w:p w:rsidR="002E1C10" w:rsidRDefault="002E1C10" w:rsidP="008645A6">
      <w:pPr>
        <w:spacing w:before="120"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Повышение уровня квалификации педагогов.</w:t>
      </w:r>
    </w:p>
    <w:p w:rsidR="002E1C10" w:rsidRDefault="002E1C10" w:rsidP="008645A6">
      <w:pPr>
        <w:spacing w:before="120" w:after="120" w:line="240" w:lineRule="auto"/>
        <w:jc w:val="both"/>
        <w:rPr>
          <w:rFonts w:ascii="Times New Roman" w:eastAsia="Times New Roman" w:hAnsi="Times New Roman" w:cs="Times New Roman"/>
          <w:color w:val="000000"/>
          <w:sz w:val="28"/>
          <w:szCs w:val="28"/>
          <w:lang w:eastAsia="ru-RU"/>
        </w:rPr>
      </w:pPr>
    </w:p>
    <w:p w:rsidR="002E1C10" w:rsidRPr="002E1C10" w:rsidRDefault="002E1C10" w:rsidP="008645A6">
      <w:pPr>
        <w:spacing w:before="120" w:after="120" w:line="240" w:lineRule="auto"/>
        <w:jc w:val="both"/>
        <w:rPr>
          <w:rFonts w:ascii="Times New Roman" w:eastAsia="Times New Roman" w:hAnsi="Times New Roman" w:cs="Times New Roman"/>
          <w:color w:val="000000"/>
          <w:sz w:val="28"/>
          <w:szCs w:val="28"/>
          <w:lang w:eastAsia="ru-RU"/>
        </w:rPr>
      </w:pPr>
    </w:p>
    <w:sectPr w:rsidR="002E1C10" w:rsidRPr="002E1C10" w:rsidSect="00C74C7F">
      <w:pgSz w:w="11906" w:h="16838"/>
      <w:pgMar w:top="1134"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3D1C"/>
    <w:multiLevelType w:val="hybridMultilevel"/>
    <w:tmpl w:val="19A400E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
    <w:nsid w:val="1E2D63D7"/>
    <w:multiLevelType w:val="hybridMultilevel"/>
    <w:tmpl w:val="E04684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21F43916"/>
    <w:multiLevelType w:val="hybridMultilevel"/>
    <w:tmpl w:val="3D9E6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4B5AB1"/>
    <w:multiLevelType w:val="hybridMultilevel"/>
    <w:tmpl w:val="F8DCD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6963DD"/>
    <w:multiLevelType w:val="hybridMultilevel"/>
    <w:tmpl w:val="E54C2D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CF46B08"/>
    <w:multiLevelType w:val="hybridMultilevel"/>
    <w:tmpl w:val="4B0CA24A"/>
    <w:lvl w:ilvl="0" w:tplc="0419000B">
      <w:start w:val="1"/>
      <w:numFmt w:val="bullet"/>
      <w:lvlText w:val=""/>
      <w:lvlJc w:val="left"/>
      <w:pPr>
        <w:ind w:left="796" w:hanging="360"/>
      </w:pPr>
      <w:rPr>
        <w:rFonts w:ascii="Wingdings" w:hAnsi="Wingdings"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6">
    <w:nsid w:val="50E17FDE"/>
    <w:multiLevelType w:val="hybridMultilevel"/>
    <w:tmpl w:val="2C38B9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1C27"/>
    <w:rsid w:val="000226DC"/>
    <w:rsid w:val="000623E4"/>
    <w:rsid w:val="000B67F8"/>
    <w:rsid w:val="000E24E3"/>
    <w:rsid w:val="00125064"/>
    <w:rsid w:val="001265B8"/>
    <w:rsid w:val="00164B10"/>
    <w:rsid w:val="001820E1"/>
    <w:rsid w:val="001B2E91"/>
    <w:rsid w:val="001F3FC4"/>
    <w:rsid w:val="00211BFB"/>
    <w:rsid w:val="002138EE"/>
    <w:rsid w:val="00217847"/>
    <w:rsid w:val="00222A10"/>
    <w:rsid w:val="00234089"/>
    <w:rsid w:val="00235B04"/>
    <w:rsid w:val="00253A10"/>
    <w:rsid w:val="002552AD"/>
    <w:rsid w:val="0026453A"/>
    <w:rsid w:val="00272094"/>
    <w:rsid w:val="002774DA"/>
    <w:rsid w:val="00294176"/>
    <w:rsid w:val="00294596"/>
    <w:rsid w:val="002E1C10"/>
    <w:rsid w:val="00307036"/>
    <w:rsid w:val="003226E3"/>
    <w:rsid w:val="00333861"/>
    <w:rsid w:val="00340889"/>
    <w:rsid w:val="003607F5"/>
    <w:rsid w:val="00387767"/>
    <w:rsid w:val="00391C27"/>
    <w:rsid w:val="003F656B"/>
    <w:rsid w:val="00465FB5"/>
    <w:rsid w:val="00474C10"/>
    <w:rsid w:val="0048290A"/>
    <w:rsid w:val="004C219B"/>
    <w:rsid w:val="004C74B5"/>
    <w:rsid w:val="004C797A"/>
    <w:rsid w:val="005C503A"/>
    <w:rsid w:val="005E7301"/>
    <w:rsid w:val="005F3087"/>
    <w:rsid w:val="00671368"/>
    <w:rsid w:val="007203F1"/>
    <w:rsid w:val="007578BF"/>
    <w:rsid w:val="00777640"/>
    <w:rsid w:val="007D1AEF"/>
    <w:rsid w:val="007D779D"/>
    <w:rsid w:val="00804112"/>
    <w:rsid w:val="00816DB1"/>
    <w:rsid w:val="00824193"/>
    <w:rsid w:val="008253F1"/>
    <w:rsid w:val="008461B6"/>
    <w:rsid w:val="00856322"/>
    <w:rsid w:val="008645A6"/>
    <w:rsid w:val="008835C4"/>
    <w:rsid w:val="008D57C1"/>
    <w:rsid w:val="008F09FF"/>
    <w:rsid w:val="008F0B42"/>
    <w:rsid w:val="00937D59"/>
    <w:rsid w:val="00943790"/>
    <w:rsid w:val="00951C43"/>
    <w:rsid w:val="0096121B"/>
    <w:rsid w:val="009E3C32"/>
    <w:rsid w:val="00A264B6"/>
    <w:rsid w:val="00A91DB7"/>
    <w:rsid w:val="00AA2301"/>
    <w:rsid w:val="00AA42D2"/>
    <w:rsid w:val="00AA67B3"/>
    <w:rsid w:val="00AE258F"/>
    <w:rsid w:val="00AF556E"/>
    <w:rsid w:val="00B05065"/>
    <w:rsid w:val="00B44042"/>
    <w:rsid w:val="00B5633D"/>
    <w:rsid w:val="00B57D38"/>
    <w:rsid w:val="00B65AFC"/>
    <w:rsid w:val="00B97387"/>
    <w:rsid w:val="00BA4C7E"/>
    <w:rsid w:val="00BB36A9"/>
    <w:rsid w:val="00BF7B6B"/>
    <w:rsid w:val="00C1019D"/>
    <w:rsid w:val="00C347F0"/>
    <w:rsid w:val="00C446C2"/>
    <w:rsid w:val="00C446C8"/>
    <w:rsid w:val="00C74C7F"/>
    <w:rsid w:val="00C82D69"/>
    <w:rsid w:val="00CB7484"/>
    <w:rsid w:val="00CC7294"/>
    <w:rsid w:val="00CF586F"/>
    <w:rsid w:val="00D16F20"/>
    <w:rsid w:val="00D33733"/>
    <w:rsid w:val="00D554C7"/>
    <w:rsid w:val="00D71C97"/>
    <w:rsid w:val="00D80CB8"/>
    <w:rsid w:val="00DD4866"/>
    <w:rsid w:val="00DF6D8E"/>
    <w:rsid w:val="00E05093"/>
    <w:rsid w:val="00E15411"/>
    <w:rsid w:val="00E85865"/>
    <w:rsid w:val="00EA7449"/>
    <w:rsid w:val="00EC2652"/>
    <w:rsid w:val="00EF6E36"/>
    <w:rsid w:val="00F8103E"/>
    <w:rsid w:val="00FB5A8A"/>
    <w:rsid w:val="00FC1416"/>
    <w:rsid w:val="00FC6B36"/>
    <w:rsid w:val="00FD30E4"/>
    <w:rsid w:val="00FF5CAB"/>
    <w:rsid w:val="00FF7C68"/>
    <w:rsid w:val="00FF7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E258F"/>
    <w:pPr>
      <w:widowControl w:val="0"/>
      <w:spacing w:after="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AE258F"/>
    <w:rPr>
      <w:rFonts w:ascii="Times New Roman" w:eastAsia="Times New Roman" w:hAnsi="Times New Roman" w:cs="Times New Roman"/>
      <w:sz w:val="24"/>
      <w:szCs w:val="24"/>
      <w:lang w:val="en-US"/>
    </w:rPr>
  </w:style>
  <w:style w:type="paragraph" w:styleId="a5">
    <w:name w:val="List Paragraph"/>
    <w:basedOn w:val="a"/>
    <w:uiPriority w:val="34"/>
    <w:qFormat/>
    <w:rsid w:val="00B65AFC"/>
    <w:pPr>
      <w:ind w:left="720"/>
      <w:contextualSpacing/>
    </w:pPr>
  </w:style>
  <w:style w:type="paragraph" w:styleId="a6">
    <w:name w:val="Balloon Text"/>
    <w:basedOn w:val="a"/>
    <w:link w:val="a7"/>
    <w:uiPriority w:val="99"/>
    <w:semiHidden/>
    <w:unhideWhenUsed/>
    <w:rsid w:val="00D71C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1C97"/>
    <w:rPr>
      <w:rFonts w:ascii="Tahoma" w:hAnsi="Tahoma" w:cs="Tahoma"/>
      <w:sz w:val="16"/>
      <w:szCs w:val="16"/>
    </w:rPr>
  </w:style>
  <w:style w:type="character" w:customStyle="1" w:styleId="2">
    <w:name w:val="Заголовок №2_"/>
    <w:basedOn w:val="a0"/>
    <w:link w:val="20"/>
    <w:locked/>
    <w:rsid w:val="001265B8"/>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1265B8"/>
    <w:pPr>
      <w:shd w:val="clear" w:color="auto" w:fill="FFFFFF"/>
      <w:spacing w:before="300" w:after="300" w:line="0" w:lineRule="atLeast"/>
      <w:jc w:val="center"/>
      <w:outlineLvl w:val="1"/>
    </w:pPr>
    <w:rPr>
      <w:rFonts w:ascii="Times New Roman" w:eastAsia="Times New Roman" w:hAnsi="Times New Roman" w:cs="Times New Roman"/>
      <w:sz w:val="27"/>
      <w:szCs w:val="27"/>
    </w:rPr>
  </w:style>
  <w:style w:type="character" w:customStyle="1" w:styleId="a8">
    <w:name w:val="Основной текст_"/>
    <w:basedOn w:val="a0"/>
    <w:link w:val="1"/>
    <w:locked/>
    <w:rsid w:val="001265B8"/>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8"/>
    <w:rsid w:val="001265B8"/>
    <w:pPr>
      <w:shd w:val="clear" w:color="auto" w:fill="FFFFFF"/>
      <w:spacing w:after="0" w:line="0" w:lineRule="atLeast"/>
    </w:pPr>
    <w:rPr>
      <w:rFonts w:ascii="Times New Roman" w:eastAsia="Times New Roman" w:hAnsi="Times New Roman" w:cs="Times New Roman"/>
      <w:sz w:val="23"/>
      <w:szCs w:val="23"/>
    </w:rPr>
  </w:style>
  <w:style w:type="character" w:customStyle="1" w:styleId="21">
    <w:name w:val="Основной текст (2)_"/>
    <w:basedOn w:val="a0"/>
    <w:link w:val="22"/>
    <w:locked/>
    <w:rsid w:val="001265B8"/>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265B8"/>
    <w:pPr>
      <w:shd w:val="clear" w:color="auto" w:fill="FFFFFF"/>
      <w:spacing w:after="0" w:line="0" w:lineRule="atLeast"/>
    </w:pPr>
    <w:rPr>
      <w:rFonts w:ascii="Times New Roman" w:eastAsia="Times New Roman" w:hAnsi="Times New Roman" w:cs="Times New Roman"/>
    </w:rPr>
  </w:style>
  <w:style w:type="character" w:customStyle="1" w:styleId="10">
    <w:name w:val="Заголовок №1"/>
    <w:basedOn w:val="a0"/>
    <w:rsid w:val="001265B8"/>
    <w:rPr>
      <w:rFonts w:ascii="Verdana" w:eastAsia="Verdana" w:hAnsi="Verdana" w:cs="Verdana" w:hint="default"/>
      <w:b w:val="0"/>
      <w:bCs w:val="0"/>
      <w:i w:val="0"/>
      <w:iCs w:val="0"/>
      <w:smallCaps w:val="0"/>
      <w:strike w:val="0"/>
      <w:dstrike w:val="0"/>
      <w:spacing w:val="0"/>
      <w:sz w:val="22"/>
      <w:szCs w:val="22"/>
      <w:u w:val="none"/>
      <w:effect w:val="none"/>
    </w:rPr>
  </w:style>
  <w:style w:type="character" w:customStyle="1" w:styleId="a9">
    <w:name w:val="Подпись к таблице"/>
    <w:basedOn w:val="a0"/>
    <w:rsid w:val="001265B8"/>
    <w:rPr>
      <w:rFonts w:ascii="Verdana" w:eastAsia="Verdana" w:hAnsi="Verdana" w:cs="Verdana" w:hint="default"/>
      <w:b w:val="0"/>
      <w:bCs w:val="0"/>
      <w:i w:val="0"/>
      <w:iCs w:val="0"/>
      <w:smallCaps w:val="0"/>
      <w:strike w:val="0"/>
      <w:dstrike w:val="0"/>
      <w:spacing w:val="0"/>
      <w:sz w:val="18"/>
      <w:szCs w:val="18"/>
      <w:u w:val="none"/>
      <w:effect w:val="none"/>
    </w:rPr>
  </w:style>
  <w:style w:type="paragraph" w:styleId="aa">
    <w:name w:val="No Spacing"/>
    <w:uiPriority w:val="99"/>
    <w:qFormat/>
    <w:rsid w:val="008835C4"/>
    <w:pPr>
      <w:spacing w:after="0" w:line="240" w:lineRule="auto"/>
    </w:pPr>
  </w:style>
</w:styles>
</file>

<file path=word/webSettings.xml><?xml version="1.0" encoding="utf-8"?>
<w:webSettings xmlns:r="http://schemas.openxmlformats.org/officeDocument/2006/relationships" xmlns:w="http://schemas.openxmlformats.org/wordprocessingml/2006/main">
  <w:divs>
    <w:div w:id="7098894">
      <w:bodyDiv w:val="1"/>
      <w:marLeft w:val="0"/>
      <w:marRight w:val="0"/>
      <w:marTop w:val="0"/>
      <w:marBottom w:val="0"/>
      <w:divBdr>
        <w:top w:val="none" w:sz="0" w:space="0" w:color="auto"/>
        <w:left w:val="none" w:sz="0" w:space="0" w:color="auto"/>
        <w:bottom w:val="none" w:sz="0" w:space="0" w:color="auto"/>
        <w:right w:val="none" w:sz="0" w:space="0" w:color="auto"/>
      </w:divBdr>
    </w:div>
    <w:div w:id="51345326">
      <w:bodyDiv w:val="1"/>
      <w:marLeft w:val="0"/>
      <w:marRight w:val="0"/>
      <w:marTop w:val="0"/>
      <w:marBottom w:val="0"/>
      <w:divBdr>
        <w:top w:val="none" w:sz="0" w:space="0" w:color="auto"/>
        <w:left w:val="none" w:sz="0" w:space="0" w:color="auto"/>
        <w:bottom w:val="none" w:sz="0" w:space="0" w:color="auto"/>
        <w:right w:val="none" w:sz="0" w:space="0" w:color="auto"/>
      </w:divBdr>
    </w:div>
    <w:div w:id="119568881">
      <w:bodyDiv w:val="1"/>
      <w:marLeft w:val="0"/>
      <w:marRight w:val="0"/>
      <w:marTop w:val="0"/>
      <w:marBottom w:val="0"/>
      <w:divBdr>
        <w:top w:val="none" w:sz="0" w:space="0" w:color="auto"/>
        <w:left w:val="none" w:sz="0" w:space="0" w:color="auto"/>
        <w:bottom w:val="none" w:sz="0" w:space="0" w:color="auto"/>
        <w:right w:val="none" w:sz="0" w:space="0" w:color="auto"/>
      </w:divBdr>
    </w:div>
    <w:div w:id="135340743">
      <w:bodyDiv w:val="1"/>
      <w:marLeft w:val="0"/>
      <w:marRight w:val="0"/>
      <w:marTop w:val="0"/>
      <w:marBottom w:val="0"/>
      <w:divBdr>
        <w:top w:val="none" w:sz="0" w:space="0" w:color="auto"/>
        <w:left w:val="none" w:sz="0" w:space="0" w:color="auto"/>
        <w:bottom w:val="none" w:sz="0" w:space="0" w:color="auto"/>
        <w:right w:val="none" w:sz="0" w:space="0" w:color="auto"/>
      </w:divBdr>
    </w:div>
    <w:div w:id="148140211">
      <w:bodyDiv w:val="1"/>
      <w:marLeft w:val="0"/>
      <w:marRight w:val="0"/>
      <w:marTop w:val="0"/>
      <w:marBottom w:val="0"/>
      <w:divBdr>
        <w:top w:val="none" w:sz="0" w:space="0" w:color="auto"/>
        <w:left w:val="none" w:sz="0" w:space="0" w:color="auto"/>
        <w:bottom w:val="none" w:sz="0" w:space="0" w:color="auto"/>
        <w:right w:val="none" w:sz="0" w:space="0" w:color="auto"/>
      </w:divBdr>
    </w:div>
    <w:div w:id="154807508">
      <w:bodyDiv w:val="1"/>
      <w:marLeft w:val="0"/>
      <w:marRight w:val="0"/>
      <w:marTop w:val="0"/>
      <w:marBottom w:val="0"/>
      <w:divBdr>
        <w:top w:val="none" w:sz="0" w:space="0" w:color="auto"/>
        <w:left w:val="none" w:sz="0" w:space="0" w:color="auto"/>
        <w:bottom w:val="none" w:sz="0" w:space="0" w:color="auto"/>
        <w:right w:val="none" w:sz="0" w:space="0" w:color="auto"/>
      </w:divBdr>
    </w:div>
    <w:div w:id="162822093">
      <w:bodyDiv w:val="1"/>
      <w:marLeft w:val="0"/>
      <w:marRight w:val="0"/>
      <w:marTop w:val="0"/>
      <w:marBottom w:val="0"/>
      <w:divBdr>
        <w:top w:val="none" w:sz="0" w:space="0" w:color="auto"/>
        <w:left w:val="none" w:sz="0" w:space="0" w:color="auto"/>
        <w:bottom w:val="none" w:sz="0" w:space="0" w:color="auto"/>
        <w:right w:val="none" w:sz="0" w:space="0" w:color="auto"/>
      </w:divBdr>
    </w:div>
    <w:div w:id="199710891">
      <w:bodyDiv w:val="1"/>
      <w:marLeft w:val="0"/>
      <w:marRight w:val="0"/>
      <w:marTop w:val="0"/>
      <w:marBottom w:val="0"/>
      <w:divBdr>
        <w:top w:val="none" w:sz="0" w:space="0" w:color="auto"/>
        <w:left w:val="none" w:sz="0" w:space="0" w:color="auto"/>
        <w:bottom w:val="none" w:sz="0" w:space="0" w:color="auto"/>
        <w:right w:val="none" w:sz="0" w:space="0" w:color="auto"/>
      </w:divBdr>
    </w:div>
    <w:div w:id="201941564">
      <w:bodyDiv w:val="1"/>
      <w:marLeft w:val="0"/>
      <w:marRight w:val="0"/>
      <w:marTop w:val="0"/>
      <w:marBottom w:val="0"/>
      <w:divBdr>
        <w:top w:val="none" w:sz="0" w:space="0" w:color="auto"/>
        <w:left w:val="none" w:sz="0" w:space="0" w:color="auto"/>
        <w:bottom w:val="none" w:sz="0" w:space="0" w:color="auto"/>
        <w:right w:val="none" w:sz="0" w:space="0" w:color="auto"/>
      </w:divBdr>
    </w:div>
    <w:div w:id="206572365">
      <w:bodyDiv w:val="1"/>
      <w:marLeft w:val="0"/>
      <w:marRight w:val="0"/>
      <w:marTop w:val="0"/>
      <w:marBottom w:val="0"/>
      <w:divBdr>
        <w:top w:val="none" w:sz="0" w:space="0" w:color="auto"/>
        <w:left w:val="none" w:sz="0" w:space="0" w:color="auto"/>
        <w:bottom w:val="none" w:sz="0" w:space="0" w:color="auto"/>
        <w:right w:val="none" w:sz="0" w:space="0" w:color="auto"/>
      </w:divBdr>
    </w:div>
    <w:div w:id="247350114">
      <w:bodyDiv w:val="1"/>
      <w:marLeft w:val="0"/>
      <w:marRight w:val="0"/>
      <w:marTop w:val="0"/>
      <w:marBottom w:val="0"/>
      <w:divBdr>
        <w:top w:val="none" w:sz="0" w:space="0" w:color="auto"/>
        <w:left w:val="none" w:sz="0" w:space="0" w:color="auto"/>
        <w:bottom w:val="none" w:sz="0" w:space="0" w:color="auto"/>
        <w:right w:val="none" w:sz="0" w:space="0" w:color="auto"/>
      </w:divBdr>
    </w:div>
    <w:div w:id="266888142">
      <w:bodyDiv w:val="1"/>
      <w:marLeft w:val="0"/>
      <w:marRight w:val="0"/>
      <w:marTop w:val="0"/>
      <w:marBottom w:val="0"/>
      <w:divBdr>
        <w:top w:val="none" w:sz="0" w:space="0" w:color="auto"/>
        <w:left w:val="none" w:sz="0" w:space="0" w:color="auto"/>
        <w:bottom w:val="none" w:sz="0" w:space="0" w:color="auto"/>
        <w:right w:val="none" w:sz="0" w:space="0" w:color="auto"/>
      </w:divBdr>
    </w:div>
    <w:div w:id="326981492">
      <w:bodyDiv w:val="1"/>
      <w:marLeft w:val="0"/>
      <w:marRight w:val="0"/>
      <w:marTop w:val="0"/>
      <w:marBottom w:val="0"/>
      <w:divBdr>
        <w:top w:val="none" w:sz="0" w:space="0" w:color="auto"/>
        <w:left w:val="none" w:sz="0" w:space="0" w:color="auto"/>
        <w:bottom w:val="none" w:sz="0" w:space="0" w:color="auto"/>
        <w:right w:val="none" w:sz="0" w:space="0" w:color="auto"/>
      </w:divBdr>
    </w:div>
    <w:div w:id="332344993">
      <w:bodyDiv w:val="1"/>
      <w:marLeft w:val="0"/>
      <w:marRight w:val="0"/>
      <w:marTop w:val="0"/>
      <w:marBottom w:val="0"/>
      <w:divBdr>
        <w:top w:val="none" w:sz="0" w:space="0" w:color="auto"/>
        <w:left w:val="none" w:sz="0" w:space="0" w:color="auto"/>
        <w:bottom w:val="none" w:sz="0" w:space="0" w:color="auto"/>
        <w:right w:val="none" w:sz="0" w:space="0" w:color="auto"/>
      </w:divBdr>
    </w:div>
    <w:div w:id="407196706">
      <w:bodyDiv w:val="1"/>
      <w:marLeft w:val="0"/>
      <w:marRight w:val="0"/>
      <w:marTop w:val="0"/>
      <w:marBottom w:val="0"/>
      <w:divBdr>
        <w:top w:val="none" w:sz="0" w:space="0" w:color="auto"/>
        <w:left w:val="none" w:sz="0" w:space="0" w:color="auto"/>
        <w:bottom w:val="none" w:sz="0" w:space="0" w:color="auto"/>
        <w:right w:val="none" w:sz="0" w:space="0" w:color="auto"/>
      </w:divBdr>
    </w:div>
    <w:div w:id="481701885">
      <w:bodyDiv w:val="1"/>
      <w:marLeft w:val="0"/>
      <w:marRight w:val="0"/>
      <w:marTop w:val="0"/>
      <w:marBottom w:val="0"/>
      <w:divBdr>
        <w:top w:val="none" w:sz="0" w:space="0" w:color="auto"/>
        <w:left w:val="none" w:sz="0" w:space="0" w:color="auto"/>
        <w:bottom w:val="none" w:sz="0" w:space="0" w:color="auto"/>
        <w:right w:val="none" w:sz="0" w:space="0" w:color="auto"/>
      </w:divBdr>
    </w:div>
    <w:div w:id="504514603">
      <w:bodyDiv w:val="1"/>
      <w:marLeft w:val="0"/>
      <w:marRight w:val="0"/>
      <w:marTop w:val="0"/>
      <w:marBottom w:val="0"/>
      <w:divBdr>
        <w:top w:val="none" w:sz="0" w:space="0" w:color="auto"/>
        <w:left w:val="none" w:sz="0" w:space="0" w:color="auto"/>
        <w:bottom w:val="none" w:sz="0" w:space="0" w:color="auto"/>
        <w:right w:val="none" w:sz="0" w:space="0" w:color="auto"/>
      </w:divBdr>
    </w:div>
    <w:div w:id="794644159">
      <w:bodyDiv w:val="1"/>
      <w:marLeft w:val="0"/>
      <w:marRight w:val="0"/>
      <w:marTop w:val="0"/>
      <w:marBottom w:val="0"/>
      <w:divBdr>
        <w:top w:val="none" w:sz="0" w:space="0" w:color="auto"/>
        <w:left w:val="none" w:sz="0" w:space="0" w:color="auto"/>
        <w:bottom w:val="none" w:sz="0" w:space="0" w:color="auto"/>
        <w:right w:val="none" w:sz="0" w:space="0" w:color="auto"/>
      </w:divBdr>
    </w:div>
    <w:div w:id="802574870">
      <w:bodyDiv w:val="1"/>
      <w:marLeft w:val="0"/>
      <w:marRight w:val="0"/>
      <w:marTop w:val="0"/>
      <w:marBottom w:val="0"/>
      <w:divBdr>
        <w:top w:val="none" w:sz="0" w:space="0" w:color="auto"/>
        <w:left w:val="none" w:sz="0" w:space="0" w:color="auto"/>
        <w:bottom w:val="none" w:sz="0" w:space="0" w:color="auto"/>
        <w:right w:val="none" w:sz="0" w:space="0" w:color="auto"/>
      </w:divBdr>
    </w:div>
    <w:div w:id="834688786">
      <w:bodyDiv w:val="1"/>
      <w:marLeft w:val="0"/>
      <w:marRight w:val="0"/>
      <w:marTop w:val="0"/>
      <w:marBottom w:val="0"/>
      <w:divBdr>
        <w:top w:val="none" w:sz="0" w:space="0" w:color="auto"/>
        <w:left w:val="none" w:sz="0" w:space="0" w:color="auto"/>
        <w:bottom w:val="none" w:sz="0" w:space="0" w:color="auto"/>
        <w:right w:val="none" w:sz="0" w:space="0" w:color="auto"/>
      </w:divBdr>
    </w:div>
    <w:div w:id="843319299">
      <w:bodyDiv w:val="1"/>
      <w:marLeft w:val="0"/>
      <w:marRight w:val="0"/>
      <w:marTop w:val="0"/>
      <w:marBottom w:val="0"/>
      <w:divBdr>
        <w:top w:val="none" w:sz="0" w:space="0" w:color="auto"/>
        <w:left w:val="none" w:sz="0" w:space="0" w:color="auto"/>
        <w:bottom w:val="none" w:sz="0" w:space="0" w:color="auto"/>
        <w:right w:val="none" w:sz="0" w:space="0" w:color="auto"/>
      </w:divBdr>
    </w:div>
    <w:div w:id="896621361">
      <w:bodyDiv w:val="1"/>
      <w:marLeft w:val="0"/>
      <w:marRight w:val="0"/>
      <w:marTop w:val="0"/>
      <w:marBottom w:val="0"/>
      <w:divBdr>
        <w:top w:val="none" w:sz="0" w:space="0" w:color="auto"/>
        <w:left w:val="none" w:sz="0" w:space="0" w:color="auto"/>
        <w:bottom w:val="none" w:sz="0" w:space="0" w:color="auto"/>
        <w:right w:val="none" w:sz="0" w:space="0" w:color="auto"/>
      </w:divBdr>
    </w:div>
    <w:div w:id="977152026">
      <w:bodyDiv w:val="1"/>
      <w:marLeft w:val="0"/>
      <w:marRight w:val="0"/>
      <w:marTop w:val="0"/>
      <w:marBottom w:val="0"/>
      <w:divBdr>
        <w:top w:val="none" w:sz="0" w:space="0" w:color="auto"/>
        <w:left w:val="none" w:sz="0" w:space="0" w:color="auto"/>
        <w:bottom w:val="none" w:sz="0" w:space="0" w:color="auto"/>
        <w:right w:val="none" w:sz="0" w:space="0" w:color="auto"/>
      </w:divBdr>
    </w:div>
    <w:div w:id="1051686530">
      <w:bodyDiv w:val="1"/>
      <w:marLeft w:val="0"/>
      <w:marRight w:val="0"/>
      <w:marTop w:val="0"/>
      <w:marBottom w:val="0"/>
      <w:divBdr>
        <w:top w:val="none" w:sz="0" w:space="0" w:color="auto"/>
        <w:left w:val="none" w:sz="0" w:space="0" w:color="auto"/>
        <w:bottom w:val="none" w:sz="0" w:space="0" w:color="auto"/>
        <w:right w:val="none" w:sz="0" w:space="0" w:color="auto"/>
      </w:divBdr>
    </w:div>
    <w:div w:id="1089622435">
      <w:bodyDiv w:val="1"/>
      <w:marLeft w:val="0"/>
      <w:marRight w:val="0"/>
      <w:marTop w:val="0"/>
      <w:marBottom w:val="0"/>
      <w:divBdr>
        <w:top w:val="none" w:sz="0" w:space="0" w:color="auto"/>
        <w:left w:val="none" w:sz="0" w:space="0" w:color="auto"/>
        <w:bottom w:val="none" w:sz="0" w:space="0" w:color="auto"/>
        <w:right w:val="none" w:sz="0" w:space="0" w:color="auto"/>
      </w:divBdr>
    </w:div>
    <w:div w:id="1098253898">
      <w:bodyDiv w:val="1"/>
      <w:marLeft w:val="0"/>
      <w:marRight w:val="0"/>
      <w:marTop w:val="0"/>
      <w:marBottom w:val="0"/>
      <w:divBdr>
        <w:top w:val="none" w:sz="0" w:space="0" w:color="auto"/>
        <w:left w:val="none" w:sz="0" w:space="0" w:color="auto"/>
        <w:bottom w:val="none" w:sz="0" w:space="0" w:color="auto"/>
        <w:right w:val="none" w:sz="0" w:space="0" w:color="auto"/>
      </w:divBdr>
    </w:div>
    <w:div w:id="1195457545">
      <w:bodyDiv w:val="1"/>
      <w:marLeft w:val="0"/>
      <w:marRight w:val="0"/>
      <w:marTop w:val="0"/>
      <w:marBottom w:val="0"/>
      <w:divBdr>
        <w:top w:val="none" w:sz="0" w:space="0" w:color="auto"/>
        <w:left w:val="none" w:sz="0" w:space="0" w:color="auto"/>
        <w:bottom w:val="none" w:sz="0" w:space="0" w:color="auto"/>
        <w:right w:val="none" w:sz="0" w:space="0" w:color="auto"/>
      </w:divBdr>
    </w:div>
    <w:div w:id="1224756352">
      <w:bodyDiv w:val="1"/>
      <w:marLeft w:val="0"/>
      <w:marRight w:val="0"/>
      <w:marTop w:val="0"/>
      <w:marBottom w:val="0"/>
      <w:divBdr>
        <w:top w:val="none" w:sz="0" w:space="0" w:color="auto"/>
        <w:left w:val="none" w:sz="0" w:space="0" w:color="auto"/>
        <w:bottom w:val="none" w:sz="0" w:space="0" w:color="auto"/>
        <w:right w:val="none" w:sz="0" w:space="0" w:color="auto"/>
      </w:divBdr>
    </w:div>
    <w:div w:id="1313876320">
      <w:bodyDiv w:val="1"/>
      <w:marLeft w:val="0"/>
      <w:marRight w:val="0"/>
      <w:marTop w:val="0"/>
      <w:marBottom w:val="0"/>
      <w:divBdr>
        <w:top w:val="none" w:sz="0" w:space="0" w:color="auto"/>
        <w:left w:val="none" w:sz="0" w:space="0" w:color="auto"/>
        <w:bottom w:val="none" w:sz="0" w:space="0" w:color="auto"/>
        <w:right w:val="none" w:sz="0" w:space="0" w:color="auto"/>
      </w:divBdr>
    </w:div>
    <w:div w:id="1320689412">
      <w:bodyDiv w:val="1"/>
      <w:marLeft w:val="0"/>
      <w:marRight w:val="0"/>
      <w:marTop w:val="0"/>
      <w:marBottom w:val="0"/>
      <w:divBdr>
        <w:top w:val="none" w:sz="0" w:space="0" w:color="auto"/>
        <w:left w:val="none" w:sz="0" w:space="0" w:color="auto"/>
        <w:bottom w:val="none" w:sz="0" w:space="0" w:color="auto"/>
        <w:right w:val="none" w:sz="0" w:space="0" w:color="auto"/>
      </w:divBdr>
    </w:div>
    <w:div w:id="1376926743">
      <w:bodyDiv w:val="1"/>
      <w:marLeft w:val="0"/>
      <w:marRight w:val="0"/>
      <w:marTop w:val="0"/>
      <w:marBottom w:val="0"/>
      <w:divBdr>
        <w:top w:val="none" w:sz="0" w:space="0" w:color="auto"/>
        <w:left w:val="none" w:sz="0" w:space="0" w:color="auto"/>
        <w:bottom w:val="none" w:sz="0" w:space="0" w:color="auto"/>
        <w:right w:val="none" w:sz="0" w:space="0" w:color="auto"/>
      </w:divBdr>
    </w:div>
    <w:div w:id="1391076647">
      <w:bodyDiv w:val="1"/>
      <w:marLeft w:val="0"/>
      <w:marRight w:val="0"/>
      <w:marTop w:val="0"/>
      <w:marBottom w:val="0"/>
      <w:divBdr>
        <w:top w:val="none" w:sz="0" w:space="0" w:color="auto"/>
        <w:left w:val="none" w:sz="0" w:space="0" w:color="auto"/>
        <w:bottom w:val="none" w:sz="0" w:space="0" w:color="auto"/>
        <w:right w:val="none" w:sz="0" w:space="0" w:color="auto"/>
      </w:divBdr>
    </w:div>
    <w:div w:id="1451052583">
      <w:bodyDiv w:val="1"/>
      <w:marLeft w:val="0"/>
      <w:marRight w:val="0"/>
      <w:marTop w:val="0"/>
      <w:marBottom w:val="0"/>
      <w:divBdr>
        <w:top w:val="none" w:sz="0" w:space="0" w:color="auto"/>
        <w:left w:val="none" w:sz="0" w:space="0" w:color="auto"/>
        <w:bottom w:val="none" w:sz="0" w:space="0" w:color="auto"/>
        <w:right w:val="none" w:sz="0" w:space="0" w:color="auto"/>
      </w:divBdr>
    </w:div>
    <w:div w:id="1524125138">
      <w:bodyDiv w:val="1"/>
      <w:marLeft w:val="0"/>
      <w:marRight w:val="0"/>
      <w:marTop w:val="0"/>
      <w:marBottom w:val="0"/>
      <w:divBdr>
        <w:top w:val="none" w:sz="0" w:space="0" w:color="auto"/>
        <w:left w:val="none" w:sz="0" w:space="0" w:color="auto"/>
        <w:bottom w:val="none" w:sz="0" w:space="0" w:color="auto"/>
        <w:right w:val="none" w:sz="0" w:space="0" w:color="auto"/>
      </w:divBdr>
    </w:div>
    <w:div w:id="1590312770">
      <w:bodyDiv w:val="1"/>
      <w:marLeft w:val="0"/>
      <w:marRight w:val="0"/>
      <w:marTop w:val="0"/>
      <w:marBottom w:val="0"/>
      <w:divBdr>
        <w:top w:val="none" w:sz="0" w:space="0" w:color="auto"/>
        <w:left w:val="none" w:sz="0" w:space="0" w:color="auto"/>
        <w:bottom w:val="none" w:sz="0" w:space="0" w:color="auto"/>
        <w:right w:val="none" w:sz="0" w:space="0" w:color="auto"/>
      </w:divBdr>
    </w:div>
    <w:div w:id="1611354790">
      <w:bodyDiv w:val="1"/>
      <w:marLeft w:val="0"/>
      <w:marRight w:val="0"/>
      <w:marTop w:val="0"/>
      <w:marBottom w:val="0"/>
      <w:divBdr>
        <w:top w:val="none" w:sz="0" w:space="0" w:color="auto"/>
        <w:left w:val="none" w:sz="0" w:space="0" w:color="auto"/>
        <w:bottom w:val="none" w:sz="0" w:space="0" w:color="auto"/>
        <w:right w:val="none" w:sz="0" w:space="0" w:color="auto"/>
      </w:divBdr>
    </w:div>
    <w:div w:id="1655715008">
      <w:bodyDiv w:val="1"/>
      <w:marLeft w:val="0"/>
      <w:marRight w:val="0"/>
      <w:marTop w:val="0"/>
      <w:marBottom w:val="0"/>
      <w:divBdr>
        <w:top w:val="none" w:sz="0" w:space="0" w:color="auto"/>
        <w:left w:val="none" w:sz="0" w:space="0" w:color="auto"/>
        <w:bottom w:val="none" w:sz="0" w:space="0" w:color="auto"/>
        <w:right w:val="none" w:sz="0" w:space="0" w:color="auto"/>
      </w:divBdr>
    </w:div>
    <w:div w:id="1672415706">
      <w:bodyDiv w:val="1"/>
      <w:marLeft w:val="0"/>
      <w:marRight w:val="0"/>
      <w:marTop w:val="0"/>
      <w:marBottom w:val="0"/>
      <w:divBdr>
        <w:top w:val="none" w:sz="0" w:space="0" w:color="auto"/>
        <w:left w:val="none" w:sz="0" w:space="0" w:color="auto"/>
        <w:bottom w:val="none" w:sz="0" w:space="0" w:color="auto"/>
        <w:right w:val="none" w:sz="0" w:space="0" w:color="auto"/>
      </w:divBdr>
    </w:div>
    <w:div w:id="1686177368">
      <w:bodyDiv w:val="1"/>
      <w:marLeft w:val="0"/>
      <w:marRight w:val="0"/>
      <w:marTop w:val="0"/>
      <w:marBottom w:val="0"/>
      <w:divBdr>
        <w:top w:val="none" w:sz="0" w:space="0" w:color="auto"/>
        <w:left w:val="none" w:sz="0" w:space="0" w:color="auto"/>
        <w:bottom w:val="none" w:sz="0" w:space="0" w:color="auto"/>
        <w:right w:val="none" w:sz="0" w:space="0" w:color="auto"/>
      </w:divBdr>
    </w:div>
    <w:div w:id="1713995691">
      <w:bodyDiv w:val="1"/>
      <w:marLeft w:val="0"/>
      <w:marRight w:val="0"/>
      <w:marTop w:val="0"/>
      <w:marBottom w:val="0"/>
      <w:divBdr>
        <w:top w:val="none" w:sz="0" w:space="0" w:color="auto"/>
        <w:left w:val="none" w:sz="0" w:space="0" w:color="auto"/>
        <w:bottom w:val="none" w:sz="0" w:space="0" w:color="auto"/>
        <w:right w:val="none" w:sz="0" w:space="0" w:color="auto"/>
      </w:divBdr>
    </w:div>
    <w:div w:id="1748385104">
      <w:bodyDiv w:val="1"/>
      <w:marLeft w:val="0"/>
      <w:marRight w:val="0"/>
      <w:marTop w:val="0"/>
      <w:marBottom w:val="0"/>
      <w:divBdr>
        <w:top w:val="none" w:sz="0" w:space="0" w:color="auto"/>
        <w:left w:val="none" w:sz="0" w:space="0" w:color="auto"/>
        <w:bottom w:val="none" w:sz="0" w:space="0" w:color="auto"/>
        <w:right w:val="none" w:sz="0" w:space="0" w:color="auto"/>
      </w:divBdr>
    </w:div>
    <w:div w:id="1835604326">
      <w:bodyDiv w:val="1"/>
      <w:marLeft w:val="0"/>
      <w:marRight w:val="0"/>
      <w:marTop w:val="0"/>
      <w:marBottom w:val="0"/>
      <w:divBdr>
        <w:top w:val="none" w:sz="0" w:space="0" w:color="auto"/>
        <w:left w:val="none" w:sz="0" w:space="0" w:color="auto"/>
        <w:bottom w:val="none" w:sz="0" w:space="0" w:color="auto"/>
        <w:right w:val="none" w:sz="0" w:space="0" w:color="auto"/>
      </w:divBdr>
    </w:div>
    <w:div w:id="20724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Pages>
  <Words>3185</Words>
  <Characters>18161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11</cp:revision>
  <cp:lastPrinted>2016-09-07T05:19:00Z</cp:lastPrinted>
  <dcterms:created xsi:type="dcterms:W3CDTF">2016-08-31T20:04:00Z</dcterms:created>
  <dcterms:modified xsi:type="dcterms:W3CDTF">2016-09-12T05:56:00Z</dcterms:modified>
</cp:coreProperties>
</file>